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15" w:rsidRDefault="00067F1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67F15" w:rsidRDefault="00067F15">
      <w:pPr>
        <w:pStyle w:val="ConsPlusNormal"/>
        <w:jc w:val="both"/>
        <w:outlineLvl w:val="0"/>
      </w:pPr>
    </w:p>
    <w:p w:rsidR="00067F15" w:rsidRDefault="00067F15">
      <w:pPr>
        <w:pStyle w:val="ConsPlusNormal"/>
        <w:outlineLvl w:val="0"/>
      </w:pPr>
      <w:r>
        <w:t>Зарегистрировано в Минюсте России 21 февраля 2013 г. N 27246</w:t>
      </w:r>
    </w:p>
    <w:p w:rsidR="00067F15" w:rsidRDefault="00067F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7F15" w:rsidRDefault="00067F15">
      <w:pPr>
        <w:pStyle w:val="ConsPlusNormal"/>
      </w:pPr>
    </w:p>
    <w:p w:rsidR="00067F15" w:rsidRDefault="00067F15">
      <w:pPr>
        <w:pStyle w:val="ConsPlusTitle"/>
        <w:jc w:val="center"/>
      </w:pPr>
      <w:r>
        <w:t>МИНИСТЕРСТВО ЗДРАВООХРАНЕНИЯ РОССИЙСКОЙ ФЕДЕРАЦИИ</w:t>
      </w:r>
    </w:p>
    <w:p w:rsidR="00067F15" w:rsidRDefault="00067F15">
      <w:pPr>
        <w:pStyle w:val="ConsPlusTitle"/>
        <w:jc w:val="center"/>
      </w:pPr>
    </w:p>
    <w:p w:rsidR="00067F15" w:rsidRDefault="00067F15">
      <w:pPr>
        <w:pStyle w:val="ConsPlusTitle"/>
        <w:jc w:val="center"/>
      </w:pPr>
      <w:r>
        <w:t>ПРИКАЗ</w:t>
      </w:r>
    </w:p>
    <w:p w:rsidR="00067F15" w:rsidRDefault="00067F15">
      <w:pPr>
        <w:pStyle w:val="ConsPlusTitle"/>
        <w:jc w:val="center"/>
      </w:pPr>
      <w:r>
        <w:t>от 9 ноября 2012 г. N 743н</w:t>
      </w:r>
    </w:p>
    <w:p w:rsidR="00067F15" w:rsidRDefault="00067F15">
      <w:pPr>
        <w:pStyle w:val="ConsPlusTitle"/>
        <w:jc w:val="center"/>
      </w:pPr>
    </w:p>
    <w:p w:rsidR="00067F15" w:rsidRDefault="00067F15">
      <w:pPr>
        <w:pStyle w:val="ConsPlusTitle"/>
        <w:jc w:val="center"/>
      </w:pPr>
      <w:r>
        <w:t>ОБ УТВЕРЖДЕНИИ СТАНДАРТА</w:t>
      </w:r>
    </w:p>
    <w:p w:rsidR="00067F15" w:rsidRDefault="00067F15">
      <w:pPr>
        <w:pStyle w:val="ConsPlusTitle"/>
        <w:jc w:val="center"/>
      </w:pPr>
      <w:r>
        <w:t xml:space="preserve">СПЕЦИАЛИЗИРОВАННОЙ МЕДИЦИНСКОЙ ПОМОЩИ ДЕТЯМ </w:t>
      </w:r>
      <w:proofErr w:type="gramStart"/>
      <w:r>
        <w:t>ПРИ</w:t>
      </w:r>
      <w:proofErr w:type="gramEnd"/>
      <w:r>
        <w:t xml:space="preserve"> ВЕТРЯНОЙ</w:t>
      </w:r>
    </w:p>
    <w:p w:rsidR="00067F15" w:rsidRDefault="00067F15">
      <w:pPr>
        <w:pStyle w:val="ConsPlusTitle"/>
        <w:jc w:val="center"/>
      </w:pPr>
      <w:r>
        <w:t>ОСПЕ СРЕДНЕЙ СТЕПЕНИ ТЯЖЕСТИ</w:t>
      </w:r>
    </w:p>
    <w:p w:rsidR="00067F15" w:rsidRDefault="00067F15">
      <w:pPr>
        <w:pStyle w:val="ConsPlusNormal"/>
        <w:jc w:val="center"/>
      </w:pPr>
    </w:p>
    <w:p w:rsidR="00067F15" w:rsidRDefault="00067F15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67F15" w:rsidRDefault="00067F15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ветряной оспе средней степени тяжести согласно приложению.</w:t>
      </w:r>
    </w:p>
    <w:p w:rsidR="00067F15" w:rsidRDefault="00067F15">
      <w:pPr>
        <w:pStyle w:val="ConsPlusNormal"/>
        <w:jc w:val="right"/>
      </w:pPr>
    </w:p>
    <w:p w:rsidR="00067F15" w:rsidRDefault="00067F15">
      <w:pPr>
        <w:pStyle w:val="ConsPlusNormal"/>
        <w:jc w:val="right"/>
      </w:pPr>
      <w:r>
        <w:t>Министр</w:t>
      </w:r>
    </w:p>
    <w:p w:rsidR="00067F15" w:rsidRDefault="00067F15">
      <w:pPr>
        <w:pStyle w:val="ConsPlusNormal"/>
        <w:jc w:val="right"/>
      </w:pPr>
      <w:r>
        <w:t>В.И.СКВОРЦОВА</w:t>
      </w:r>
    </w:p>
    <w:p w:rsidR="00067F15" w:rsidRDefault="00067F15">
      <w:pPr>
        <w:pStyle w:val="ConsPlusNormal"/>
        <w:jc w:val="right"/>
      </w:pPr>
    </w:p>
    <w:p w:rsidR="00067F15" w:rsidRDefault="00067F15">
      <w:pPr>
        <w:pStyle w:val="ConsPlusNormal"/>
        <w:jc w:val="right"/>
      </w:pPr>
    </w:p>
    <w:p w:rsidR="003F19B1" w:rsidRDefault="003F19B1" w:rsidP="003F19B1">
      <w:pPr>
        <w:pStyle w:val="ConsPlusNormal"/>
        <w:jc w:val="right"/>
      </w:pPr>
    </w:p>
    <w:p w:rsidR="00067F15" w:rsidRDefault="00067F15">
      <w:pPr>
        <w:pStyle w:val="ConsPlusNormal"/>
        <w:jc w:val="right"/>
      </w:pPr>
    </w:p>
    <w:p w:rsidR="00067F15" w:rsidRDefault="00067F15">
      <w:pPr>
        <w:pStyle w:val="ConsPlusNormal"/>
        <w:jc w:val="right"/>
      </w:pPr>
    </w:p>
    <w:p w:rsidR="00067F15" w:rsidRDefault="00067F15">
      <w:pPr>
        <w:pStyle w:val="ConsPlusNormal"/>
        <w:jc w:val="right"/>
      </w:pPr>
    </w:p>
    <w:p w:rsidR="00067F15" w:rsidRDefault="00067F15">
      <w:pPr>
        <w:pStyle w:val="ConsPlusNormal"/>
        <w:jc w:val="right"/>
        <w:outlineLvl w:val="0"/>
      </w:pPr>
      <w:r>
        <w:t>Приложение</w:t>
      </w:r>
    </w:p>
    <w:p w:rsidR="00067F15" w:rsidRDefault="00067F15">
      <w:pPr>
        <w:pStyle w:val="ConsPlusNormal"/>
        <w:jc w:val="right"/>
      </w:pPr>
      <w:r>
        <w:t>к приказу Министерства здравоохранения</w:t>
      </w:r>
    </w:p>
    <w:p w:rsidR="00067F15" w:rsidRDefault="00067F15">
      <w:pPr>
        <w:pStyle w:val="ConsPlusNormal"/>
        <w:jc w:val="right"/>
      </w:pPr>
      <w:r>
        <w:t>Российской Федерации</w:t>
      </w:r>
    </w:p>
    <w:p w:rsidR="00067F15" w:rsidRDefault="00067F15">
      <w:pPr>
        <w:pStyle w:val="ConsPlusNormal"/>
        <w:jc w:val="right"/>
      </w:pPr>
      <w:r>
        <w:t>от 9 ноября 2012 г. N 743н</w:t>
      </w:r>
    </w:p>
    <w:p w:rsidR="00067F15" w:rsidRDefault="00067F15">
      <w:pPr>
        <w:pStyle w:val="ConsPlusNormal"/>
        <w:jc w:val="right"/>
      </w:pPr>
    </w:p>
    <w:p w:rsidR="00067F15" w:rsidRDefault="00067F15">
      <w:pPr>
        <w:pStyle w:val="ConsPlusTitle"/>
        <w:jc w:val="center"/>
      </w:pPr>
      <w:bookmarkStart w:id="0" w:name="P28"/>
      <w:bookmarkEnd w:id="0"/>
      <w:r>
        <w:t>СТАНДАРТ</w:t>
      </w:r>
    </w:p>
    <w:p w:rsidR="00067F15" w:rsidRDefault="00067F15">
      <w:pPr>
        <w:pStyle w:val="ConsPlusTitle"/>
        <w:jc w:val="center"/>
      </w:pPr>
      <w:r>
        <w:t xml:space="preserve">СПЕЦИАЛИЗИРОВАННОЙ МЕДИЦИНСКОЙ ПОМОЩИ ДЕТЯМ </w:t>
      </w:r>
      <w:proofErr w:type="gramStart"/>
      <w:r>
        <w:t>ПРИ</w:t>
      </w:r>
      <w:proofErr w:type="gramEnd"/>
      <w:r>
        <w:t xml:space="preserve"> ВЕТРЯНОЙ</w:t>
      </w:r>
    </w:p>
    <w:p w:rsidR="00067F15" w:rsidRDefault="00067F15">
      <w:pPr>
        <w:pStyle w:val="ConsPlusTitle"/>
        <w:jc w:val="center"/>
      </w:pPr>
      <w:r>
        <w:t>ОСПЕ СРЕДНЕЙ СТЕПЕНИ ТЯЖЕСТИ</w:t>
      </w:r>
    </w:p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ind w:firstLine="540"/>
        <w:jc w:val="both"/>
      </w:pPr>
      <w:r>
        <w:t>Категория возрастная: дети</w:t>
      </w:r>
    </w:p>
    <w:p w:rsidR="00067F15" w:rsidRDefault="00067F15">
      <w:pPr>
        <w:pStyle w:val="ConsPlusNormal"/>
        <w:ind w:firstLine="540"/>
        <w:jc w:val="both"/>
      </w:pPr>
      <w:r>
        <w:t>Пол: любой</w:t>
      </w:r>
    </w:p>
    <w:p w:rsidR="00067F15" w:rsidRDefault="00067F15">
      <w:pPr>
        <w:pStyle w:val="ConsPlusNormal"/>
        <w:ind w:firstLine="540"/>
        <w:jc w:val="both"/>
      </w:pPr>
      <w:r>
        <w:t>Фаза: острая</w:t>
      </w:r>
    </w:p>
    <w:p w:rsidR="00067F15" w:rsidRDefault="00067F15">
      <w:pPr>
        <w:pStyle w:val="ConsPlusNormal"/>
        <w:ind w:firstLine="540"/>
        <w:jc w:val="both"/>
      </w:pPr>
      <w:r>
        <w:t>Стадия: средняя степень тяжести</w:t>
      </w:r>
    </w:p>
    <w:p w:rsidR="00067F15" w:rsidRDefault="00067F1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67F15" w:rsidRDefault="00067F15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67F15" w:rsidRDefault="00067F15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067F15" w:rsidRDefault="00067F15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067F15" w:rsidRDefault="00067F15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ind w:firstLine="540"/>
        <w:jc w:val="both"/>
      </w:pPr>
      <w:r>
        <w:t xml:space="preserve">Код по </w:t>
      </w:r>
      <w:hyperlink r:id="rId7" w:history="1">
        <w:r>
          <w:rPr>
            <w:color w:val="0000FF"/>
          </w:rPr>
          <w:t>МКБ X</w:t>
        </w:r>
      </w:hyperlink>
      <w:r>
        <w:t xml:space="preserve"> </w:t>
      </w:r>
      <w:hyperlink w:anchor="P276" w:history="1">
        <w:r>
          <w:rPr>
            <w:color w:val="0000FF"/>
          </w:rPr>
          <w:t>&lt;*&gt;</w:t>
        </w:r>
      </w:hyperlink>
    </w:p>
    <w:p w:rsidR="00067F15" w:rsidRDefault="00067F15">
      <w:pPr>
        <w:pStyle w:val="ConsPlusNormal"/>
        <w:ind w:firstLine="540"/>
        <w:jc w:val="both"/>
      </w:pPr>
      <w:r>
        <w:t>Нозологические единицы</w:t>
      </w:r>
    </w:p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Cell"/>
        <w:jc w:val="both"/>
      </w:pPr>
      <w:r>
        <w:t xml:space="preserve">                              </w:t>
      </w:r>
      <w:hyperlink r:id="rId8" w:history="1">
        <w:r>
          <w:rPr>
            <w:color w:val="0000FF"/>
          </w:rPr>
          <w:t>B01.2</w:t>
        </w:r>
      </w:hyperlink>
      <w:r>
        <w:t xml:space="preserve"> +  Ветряная оспа с пневмонией (J17.1)</w:t>
      </w:r>
    </w:p>
    <w:p w:rsidR="00067F15" w:rsidRDefault="00067F15">
      <w:pPr>
        <w:pStyle w:val="ConsPlusCell"/>
        <w:jc w:val="both"/>
      </w:pPr>
      <w:r>
        <w:t xml:space="preserve">                              </w:t>
      </w:r>
      <w:hyperlink r:id="rId9" w:history="1">
        <w:r>
          <w:rPr>
            <w:color w:val="0000FF"/>
          </w:rPr>
          <w:t>B01.8</w:t>
        </w:r>
      </w:hyperlink>
      <w:r>
        <w:t xml:space="preserve">    Ветряная оспа с другими осложнениями</w:t>
      </w:r>
    </w:p>
    <w:p w:rsidR="00067F15" w:rsidRDefault="00067F15">
      <w:pPr>
        <w:pStyle w:val="ConsPlusCell"/>
        <w:jc w:val="both"/>
      </w:pPr>
      <w:r>
        <w:t xml:space="preserve">                              </w:t>
      </w:r>
      <w:hyperlink r:id="rId10" w:history="1">
        <w:r>
          <w:rPr>
            <w:color w:val="0000FF"/>
          </w:rPr>
          <w:t>B01.9</w:t>
        </w:r>
      </w:hyperlink>
      <w:r>
        <w:t xml:space="preserve">    Ветряная оспа без осложнений</w:t>
      </w:r>
    </w:p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ind w:firstLine="540"/>
        <w:jc w:val="both"/>
        <w:outlineLvl w:val="1"/>
      </w:pPr>
      <w:r>
        <w:lastRenderedPageBreak/>
        <w:t>1. Медицинские мероприятия для диагностики заболевания, состояния</w:t>
      </w:r>
    </w:p>
    <w:p w:rsidR="00067F15" w:rsidRDefault="00067F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067F15">
        <w:trPr>
          <w:trHeight w:val="240"/>
        </w:trPr>
        <w:tc>
          <w:tcPr>
            <w:tcW w:w="9360" w:type="dxa"/>
            <w:gridSpan w:val="4"/>
          </w:tcPr>
          <w:p w:rsidR="00067F15" w:rsidRDefault="00067F1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 Код    </w:t>
            </w:r>
          </w:p>
          <w:p w:rsidR="00067F15" w:rsidRDefault="00067F15">
            <w:pPr>
              <w:pStyle w:val="ConsPlusNonformat"/>
              <w:jc w:val="both"/>
            </w:pPr>
            <w:r>
              <w:t>медицинской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067F15" w:rsidRDefault="0047064D">
            <w:pPr>
              <w:pStyle w:val="ConsPlusNonformat"/>
              <w:jc w:val="both"/>
            </w:pPr>
            <w:hyperlink w:anchor="P79" w:history="1">
              <w:r w:rsidR="00067F15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B01.014.001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врача-инфекциониста    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B01.023.001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B01.028.001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67F15" w:rsidRDefault="00067F15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B01.029.001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B01.031.001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ind w:firstLine="540"/>
        <w:jc w:val="both"/>
      </w:pPr>
      <w:r>
        <w:t>--------------------------------</w:t>
      </w:r>
    </w:p>
    <w:p w:rsidR="00067F15" w:rsidRDefault="00067F15">
      <w:pPr>
        <w:pStyle w:val="ConsPlusNormal"/>
        <w:ind w:firstLine="540"/>
        <w:jc w:val="both"/>
      </w:pPr>
      <w:bookmarkStart w:id="1" w:name="P79"/>
      <w:bookmarkEnd w:id="1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067F15" w:rsidRDefault="00067F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067F15">
        <w:trPr>
          <w:trHeight w:val="240"/>
        </w:trPr>
        <w:tc>
          <w:tcPr>
            <w:tcW w:w="9360" w:type="dxa"/>
            <w:gridSpan w:val="4"/>
          </w:tcPr>
          <w:p w:rsidR="00067F15" w:rsidRDefault="00067F1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 Код    </w:t>
            </w:r>
          </w:p>
          <w:p w:rsidR="00067F15" w:rsidRDefault="00067F15">
            <w:pPr>
              <w:pStyle w:val="ConsPlusNonformat"/>
              <w:jc w:val="both"/>
            </w:pPr>
            <w:r>
              <w:t>медицинской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A26.01.017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поверхности кожи            </w:t>
            </w:r>
          </w:p>
          <w:p w:rsidR="00067F15" w:rsidRDefault="00067F15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на яйца</w:t>
            </w:r>
          </w:p>
          <w:p w:rsidR="00067F15" w:rsidRDefault="00067F15">
            <w:pPr>
              <w:pStyle w:val="ConsPlusNonformat"/>
              <w:jc w:val="both"/>
            </w:pPr>
            <w:proofErr w:type="gramStart"/>
            <w:r>
              <w:t>остриц (</w:t>
            </w:r>
            <w:proofErr w:type="spellStart"/>
            <w:r>
              <w:t>Enterobius</w:t>
            </w:r>
            <w:proofErr w:type="spellEnd"/>
            <w:r>
              <w:t xml:space="preserve">          </w:t>
            </w:r>
            <w:proofErr w:type="gramEnd"/>
          </w:p>
          <w:p w:rsidR="00067F15" w:rsidRDefault="00067F15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A26.06.084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Определение антител к вирусу</w:t>
            </w:r>
          </w:p>
          <w:p w:rsidR="00067F15" w:rsidRDefault="00067F15">
            <w:pPr>
              <w:pStyle w:val="ConsPlusNonformat"/>
              <w:jc w:val="both"/>
            </w:pPr>
            <w:proofErr w:type="gramStart"/>
            <w:r>
              <w:t>ветряной оспы (</w:t>
            </w:r>
            <w:proofErr w:type="spellStart"/>
            <w:r>
              <w:t>Varicella</w:t>
            </w:r>
            <w:proofErr w:type="spellEnd"/>
            <w:r>
              <w:t xml:space="preserve">    </w:t>
            </w:r>
            <w:proofErr w:type="gramEnd"/>
          </w:p>
          <w:p w:rsidR="00067F15" w:rsidRDefault="00067F15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A26.19.001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возбудителя дизентерии      </w:t>
            </w:r>
          </w:p>
          <w:p w:rsidR="00067F15" w:rsidRDefault="00067F15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A26.19.002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паратифозные микроорганизмы </w:t>
            </w:r>
          </w:p>
          <w:p w:rsidR="00067F15" w:rsidRDefault="00067F15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A26.19.010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067F15" w:rsidRDefault="00067F15">
            <w:pPr>
              <w:pStyle w:val="ConsPlusNonformat"/>
              <w:jc w:val="both"/>
            </w:pPr>
            <w:r>
              <w:lastRenderedPageBreak/>
              <w:t xml:space="preserve">исследование кала на яйца и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личинки гельминтов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lastRenderedPageBreak/>
              <w:t>B03.016.003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B03.016.010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Копрологическое исследование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67F15" w:rsidRDefault="00067F1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067F15">
        <w:trPr>
          <w:trHeight w:val="240"/>
        </w:trPr>
        <w:tc>
          <w:tcPr>
            <w:tcW w:w="9360" w:type="dxa"/>
            <w:gridSpan w:val="4"/>
          </w:tcPr>
          <w:p w:rsidR="00067F15" w:rsidRDefault="00067F1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 Код    </w:t>
            </w:r>
          </w:p>
          <w:p w:rsidR="00067F15" w:rsidRDefault="00067F15">
            <w:pPr>
              <w:pStyle w:val="ConsPlusNonformat"/>
              <w:jc w:val="both"/>
            </w:pPr>
            <w:r>
              <w:t>медицинской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A05.10.006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A06.09.007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067F15" w:rsidRDefault="00067F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067F15">
        <w:trPr>
          <w:trHeight w:val="240"/>
        </w:trPr>
        <w:tc>
          <w:tcPr>
            <w:tcW w:w="9360" w:type="dxa"/>
            <w:gridSpan w:val="4"/>
          </w:tcPr>
          <w:p w:rsidR="00067F15" w:rsidRDefault="00067F1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 Код    </w:t>
            </w:r>
          </w:p>
          <w:p w:rsidR="00067F15" w:rsidRDefault="00067F15">
            <w:pPr>
              <w:pStyle w:val="ConsPlusNonformat"/>
              <w:jc w:val="both"/>
            </w:pPr>
            <w:r>
              <w:t>медицинской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B01.014.003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067F15" w:rsidRDefault="00067F15">
            <w:pPr>
              <w:pStyle w:val="ConsPlusNonformat"/>
              <w:jc w:val="both"/>
            </w:pPr>
            <w:r>
              <w:t>инфекционистом с наблюдением</w:t>
            </w:r>
          </w:p>
          <w:p w:rsidR="00067F15" w:rsidRDefault="00067F15">
            <w:pPr>
              <w:pStyle w:val="ConsPlusNonformat"/>
              <w:jc w:val="both"/>
            </w:pPr>
            <w:r>
              <w:t>и уходом среднего и младшего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67F15" w:rsidRDefault="00067F15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13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B01.028.002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67F15" w:rsidRDefault="00067F15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B01.029.002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B01.031.002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067F15" w:rsidRDefault="00067F1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067F15">
        <w:trPr>
          <w:trHeight w:val="240"/>
        </w:trPr>
        <w:tc>
          <w:tcPr>
            <w:tcW w:w="9360" w:type="dxa"/>
            <w:gridSpan w:val="4"/>
          </w:tcPr>
          <w:p w:rsidR="00067F15" w:rsidRDefault="00067F1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 Код    </w:t>
            </w:r>
          </w:p>
          <w:p w:rsidR="00067F15" w:rsidRDefault="00067F15">
            <w:pPr>
              <w:pStyle w:val="ConsPlusNonformat"/>
              <w:jc w:val="both"/>
            </w:pPr>
            <w:r>
              <w:t>медицинской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A26.01.006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везикулярной</w:t>
            </w:r>
            <w:proofErr w:type="gramEnd"/>
            <w:r>
              <w:t xml:space="preserve">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жидкости, соскобов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высыпаний на вирус ветрянки </w:t>
            </w:r>
          </w:p>
          <w:p w:rsidR="00067F15" w:rsidRDefault="00067F15">
            <w:pPr>
              <w:pStyle w:val="ConsPlusNonformat"/>
              <w:jc w:val="both"/>
            </w:pPr>
            <w:r>
              <w:t>(</w:t>
            </w:r>
            <w:proofErr w:type="spellStart"/>
            <w:r>
              <w:t>Varicella</w:t>
            </w:r>
            <w:proofErr w:type="spellEnd"/>
            <w:r>
              <w:t xml:space="preserve"> </w:t>
            </w:r>
            <w:proofErr w:type="spellStart"/>
            <w:r>
              <w:t>zoster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A26.06.084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Определение антител к вирусу</w:t>
            </w:r>
          </w:p>
          <w:p w:rsidR="00067F15" w:rsidRDefault="00067F15">
            <w:pPr>
              <w:pStyle w:val="ConsPlusNonformat"/>
              <w:jc w:val="both"/>
            </w:pPr>
            <w:proofErr w:type="gramStart"/>
            <w:r>
              <w:t>ветряной оспы (</w:t>
            </w:r>
            <w:proofErr w:type="spellStart"/>
            <w:r>
              <w:t>Varicella</w:t>
            </w:r>
            <w:proofErr w:type="spellEnd"/>
            <w:r>
              <w:t xml:space="preserve">    </w:t>
            </w:r>
            <w:proofErr w:type="gramEnd"/>
          </w:p>
          <w:p w:rsidR="00067F15" w:rsidRDefault="00067F15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lastRenderedPageBreak/>
              <w:t>B03.016.003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067F15" w:rsidRDefault="00067F1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067F15">
        <w:trPr>
          <w:trHeight w:val="240"/>
        </w:trPr>
        <w:tc>
          <w:tcPr>
            <w:tcW w:w="9360" w:type="dxa"/>
            <w:gridSpan w:val="4"/>
          </w:tcPr>
          <w:p w:rsidR="00067F15" w:rsidRDefault="00067F1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 Код    </w:t>
            </w:r>
          </w:p>
          <w:p w:rsidR="00067F15" w:rsidRDefault="00067F15">
            <w:pPr>
              <w:pStyle w:val="ConsPlusNonformat"/>
              <w:jc w:val="both"/>
            </w:pPr>
            <w:r>
              <w:t>медицинской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A05.10.006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67F1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A06.09.007 </w:t>
            </w:r>
          </w:p>
        </w:tc>
        <w:tc>
          <w:tcPr>
            <w:tcW w:w="360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67F15" w:rsidRDefault="00067F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160"/>
        <w:gridCol w:w="1836"/>
        <w:gridCol w:w="1836"/>
        <w:gridCol w:w="1188"/>
        <w:gridCol w:w="972"/>
        <w:gridCol w:w="1080"/>
      </w:tblGrid>
      <w:tr w:rsidR="00067F15">
        <w:trPr>
          <w:trHeight w:val="240"/>
        </w:trPr>
        <w:tc>
          <w:tcPr>
            <w:tcW w:w="756" w:type="dxa"/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160" w:type="dxa"/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 </w:t>
            </w:r>
          </w:p>
        </w:tc>
        <w:tc>
          <w:tcPr>
            <w:tcW w:w="1836" w:type="dxa"/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лекарственного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277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836" w:type="dxa"/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188" w:type="dxa"/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067F15" w:rsidRDefault="0047064D">
            <w:pPr>
              <w:pStyle w:val="ConsPlusNonformat"/>
              <w:jc w:val="both"/>
            </w:pPr>
            <w:hyperlink w:anchor="P278" w:history="1">
              <w:r w:rsidR="00067F15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080" w:type="dxa"/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  СКД   </w:t>
            </w:r>
          </w:p>
          <w:p w:rsidR="00067F15" w:rsidRDefault="0047064D">
            <w:pPr>
              <w:pStyle w:val="ConsPlusNonformat"/>
              <w:jc w:val="both"/>
            </w:pPr>
            <w:hyperlink w:anchor="P279" w:history="1">
              <w:r w:rsidR="00067F15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A11GA</w:t>
            </w: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 </w:t>
            </w:r>
          </w:p>
          <w:p w:rsidR="00067F15" w:rsidRDefault="00067F1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 (витамин  </w:t>
            </w:r>
            <w:proofErr w:type="gramEnd"/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C)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7500    </w:t>
            </w: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J05AB</w:t>
            </w: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Нуклеозиды и  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нуклеотиды, </w:t>
            </w:r>
            <w:proofErr w:type="gramStart"/>
            <w:r>
              <w:rPr>
                <w:sz w:val="18"/>
              </w:rPr>
              <w:t>кроме</w:t>
            </w:r>
            <w:proofErr w:type="gramEnd"/>
            <w:r>
              <w:rPr>
                <w:sz w:val="18"/>
              </w:rPr>
              <w:t xml:space="preserve">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ингибиторов   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обратной      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транскриптазы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Ацикловир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10000   </w:t>
            </w: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включая комбинации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с ингибиторами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</w:t>
            </w:r>
          </w:p>
          <w:p w:rsidR="00067F15" w:rsidRDefault="00067F1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</w:t>
            </w:r>
            <w:proofErr w:type="gramEnd"/>
          </w:p>
          <w:p w:rsidR="00067F15" w:rsidRDefault="00067F1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1000 +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7000 +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1750    </w:t>
            </w: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J01DC</w:t>
            </w: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Цефалоспорины 2-го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21000   </w:t>
            </w: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2500    </w:t>
            </w: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L03AB</w:t>
            </w: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 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альфа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1000000</w:t>
            </w: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10000000</w:t>
            </w: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L03AX</w:t>
            </w: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иммуностимуляторы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Тилорон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125    </w:t>
            </w: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1250    </w:t>
            </w: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Анаферон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9      </w:t>
            </w: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90      </w:t>
            </w: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3000    </w:t>
            </w: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>R06AE</w:t>
            </w: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067F15" w:rsidRDefault="00067F1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пиперазина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</w:tr>
      <w:tr w:rsidR="00067F1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Цетиризин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0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rPr>
                <w:sz w:val="18"/>
              </w:rPr>
              <w:t xml:space="preserve">100     </w:t>
            </w:r>
          </w:p>
        </w:tc>
      </w:tr>
    </w:tbl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067F15" w:rsidRDefault="00067F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067F15">
        <w:trPr>
          <w:trHeight w:val="240"/>
        </w:trPr>
        <w:tc>
          <w:tcPr>
            <w:tcW w:w="3480" w:type="dxa"/>
          </w:tcPr>
          <w:p w:rsidR="00067F15" w:rsidRDefault="00067F15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067F15" w:rsidRDefault="00067F15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067F15" w:rsidRDefault="00067F15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067F15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067F15" w:rsidRDefault="00067F15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67F15" w:rsidRDefault="00067F15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ind w:firstLine="540"/>
        <w:jc w:val="both"/>
      </w:pPr>
      <w:r>
        <w:t>--------------------------------</w:t>
      </w:r>
    </w:p>
    <w:p w:rsidR="00067F15" w:rsidRDefault="00067F15">
      <w:pPr>
        <w:pStyle w:val="ConsPlusNormal"/>
        <w:ind w:firstLine="540"/>
        <w:jc w:val="both"/>
      </w:pPr>
      <w:bookmarkStart w:id="2" w:name="P276"/>
      <w:bookmarkEnd w:id="2"/>
      <w:r>
        <w:t xml:space="preserve">&lt;*&gt; Международная статистическая </w:t>
      </w:r>
      <w:hyperlink r:id="rId1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067F15" w:rsidRDefault="00067F15">
      <w:pPr>
        <w:pStyle w:val="ConsPlusNormal"/>
        <w:ind w:firstLine="540"/>
        <w:jc w:val="both"/>
      </w:pPr>
      <w:bookmarkStart w:id="3" w:name="P277"/>
      <w:bookmarkEnd w:id="3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67F15" w:rsidRDefault="00067F15">
      <w:pPr>
        <w:pStyle w:val="ConsPlusNormal"/>
        <w:ind w:firstLine="540"/>
        <w:jc w:val="both"/>
      </w:pPr>
      <w:bookmarkStart w:id="4" w:name="P278"/>
      <w:bookmarkEnd w:id="4"/>
      <w:r>
        <w:t>&lt;***&gt; Средняя суточная доза.</w:t>
      </w:r>
    </w:p>
    <w:p w:rsidR="00067F15" w:rsidRDefault="00067F15">
      <w:pPr>
        <w:pStyle w:val="ConsPlusNormal"/>
        <w:ind w:firstLine="540"/>
        <w:jc w:val="both"/>
      </w:pPr>
      <w:bookmarkStart w:id="5" w:name="P279"/>
      <w:bookmarkEnd w:id="5"/>
      <w:r>
        <w:t>&lt;****&gt; Средняя курсовая доза.</w:t>
      </w:r>
    </w:p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ind w:firstLine="540"/>
        <w:jc w:val="both"/>
      </w:pPr>
      <w:r>
        <w:t>Примечания:</w:t>
      </w:r>
    </w:p>
    <w:p w:rsidR="00067F15" w:rsidRDefault="00067F15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67F15" w:rsidRDefault="00067F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7F15" w:rsidRDefault="00067F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7F15" w:rsidRDefault="00067F15">
      <w:pPr>
        <w:pStyle w:val="ConsPlusNormal"/>
        <w:ind w:firstLine="540"/>
        <w:jc w:val="both"/>
      </w:pPr>
      <w:bookmarkStart w:id="6" w:name="_GoBack"/>
      <w:bookmarkEnd w:id="6"/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color w:val="0000FF"/>
          </w:rPr>
          <w:t>п. 5 части 1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28.11.2011, N 48, ст. 6724; 25.06.2012, N 26, ст. 3442)).</w:t>
      </w:r>
      <w:proofErr w:type="gramEnd"/>
    </w:p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ind w:firstLine="540"/>
        <w:jc w:val="both"/>
      </w:pPr>
    </w:p>
    <w:p w:rsidR="00067F15" w:rsidRDefault="00067F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C7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15"/>
    <w:rsid w:val="00067F15"/>
    <w:rsid w:val="003F19B1"/>
    <w:rsid w:val="0047064D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7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7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AF056270C3AB267F8B4269AD7DB056533F61A1DF81F7B816EE77F1E1383D91036F6F93F26O0j2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1AF056270C3AB267F8B4269AD7DB056533F61A1DF81F7B816EE7O7jFL" TargetMode="External"/><Relationship Id="rId12" Type="http://schemas.openxmlformats.org/officeDocument/2006/relationships/hyperlink" Target="consultantplus://offline/ref=D51AF056270C3AB267F8B4269AD7DB05623DF81212A51573D862E578114C94DE593AF4FC3B220BOFj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1AF056270C3AB267F8B4269AD7DB05623DF81212A51573D862E578114C94DE593AF4FC3B2503OFj6L" TargetMode="External"/><Relationship Id="rId11" Type="http://schemas.openxmlformats.org/officeDocument/2006/relationships/hyperlink" Target="consultantplus://offline/ref=D51AF056270C3AB267F8B4269AD7DB056533F61A1DF81F7B816EE7O7jF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51AF056270C3AB267F8B4269AD7DB056533F61A1DF81F7B816EE77F1E1383D91036F6F93F27O0j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AF056270C3AB267F8B4269AD7DB056533F61A1DF81F7B816EE77F1E1383D91036F6F93F26O0j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2016-11-23T11:35:00Z</dcterms:created>
  <dcterms:modified xsi:type="dcterms:W3CDTF">2016-12-12T05:50:00Z</dcterms:modified>
</cp:coreProperties>
</file>