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BA" w:rsidRDefault="00086EBA">
      <w:pPr>
        <w:pStyle w:val="ConsPlusNormal"/>
        <w:jc w:val="both"/>
        <w:outlineLvl w:val="0"/>
      </w:pPr>
      <w:bookmarkStart w:id="0" w:name="_GoBack"/>
      <w:bookmarkEnd w:id="0"/>
    </w:p>
    <w:p w:rsidR="00086EBA" w:rsidRDefault="00086EBA">
      <w:pPr>
        <w:pStyle w:val="ConsPlusNormal"/>
        <w:outlineLvl w:val="0"/>
      </w:pPr>
      <w:r>
        <w:t>Зарегистрировано в Минюсте России 13 февраля 2013 г. N 27060</w:t>
      </w:r>
    </w:p>
    <w:p w:rsidR="00086EBA" w:rsidRDefault="00086E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6EBA" w:rsidRDefault="00086EBA">
      <w:pPr>
        <w:pStyle w:val="ConsPlusNormal"/>
      </w:pPr>
    </w:p>
    <w:p w:rsidR="00086EBA" w:rsidRDefault="00086EBA">
      <w:pPr>
        <w:pStyle w:val="ConsPlusTitle"/>
        <w:jc w:val="center"/>
      </w:pPr>
      <w:r>
        <w:t>МИНИСТЕРСТВО ЗДРАВООХРАНЕНИЯ РОССИЙСКОЙ ФЕДЕРАЦИИ</w:t>
      </w:r>
    </w:p>
    <w:p w:rsidR="00086EBA" w:rsidRDefault="00086EBA">
      <w:pPr>
        <w:pStyle w:val="ConsPlusTitle"/>
        <w:jc w:val="center"/>
      </w:pPr>
    </w:p>
    <w:p w:rsidR="00086EBA" w:rsidRDefault="00086EBA">
      <w:pPr>
        <w:pStyle w:val="ConsPlusTitle"/>
        <w:jc w:val="center"/>
      </w:pPr>
      <w:r>
        <w:t>ПРИКАЗ</w:t>
      </w:r>
    </w:p>
    <w:p w:rsidR="00086EBA" w:rsidRDefault="00086EBA">
      <w:pPr>
        <w:pStyle w:val="ConsPlusTitle"/>
        <w:jc w:val="center"/>
      </w:pPr>
      <w:r>
        <w:t>от 29 декабря 2012 г. N 1656н</w:t>
      </w:r>
    </w:p>
    <w:p w:rsidR="00086EBA" w:rsidRDefault="00086EBA">
      <w:pPr>
        <w:pStyle w:val="ConsPlusTitle"/>
        <w:jc w:val="center"/>
      </w:pPr>
    </w:p>
    <w:p w:rsidR="00086EBA" w:rsidRDefault="00086EBA">
      <w:pPr>
        <w:pStyle w:val="ConsPlusTitle"/>
        <w:jc w:val="center"/>
      </w:pPr>
      <w:r>
        <w:t>ОБ УТВЕРЖДЕНИИ СТАНДАРТА</w:t>
      </w:r>
    </w:p>
    <w:p w:rsidR="00086EBA" w:rsidRDefault="00086EBA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ВРОЖДЕННЫХ</w:t>
      </w:r>
      <w:proofErr w:type="gramEnd"/>
    </w:p>
    <w:p w:rsidR="00086EBA" w:rsidRDefault="00086EBA">
      <w:pPr>
        <w:pStyle w:val="ConsPlusTitle"/>
        <w:jc w:val="center"/>
      </w:pPr>
      <w:proofErr w:type="gramStart"/>
      <w:r>
        <w:t>АНОМАЛИЯХ</w:t>
      </w:r>
      <w:proofErr w:type="gramEnd"/>
      <w:r>
        <w:t xml:space="preserve"> (ПОРОКАХ РАЗВИТИЯ) СЕРДЕЧНОЙ ПЕРЕГОРОДКИ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86EBA" w:rsidRDefault="00086EB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врожденных аномалиях (пороках развития) сердечной перегородки согласно приложению.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jc w:val="right"/>
      </w:pPr>
      <w:r>
        <w:t>Министр</w:t>
      </w:r>
    </w:p>
    <w:p w:rsidR="00086EBA" w:rsidRDefault="00086EBA">
      <w:pPr>
        <w:pStyle w:val="ConsPlusNormal"/>
        <w:jc w:val="right"/>
      </w:pPr>
      <w:r>
        <w:t>В.И.СКВОРЦОВА</w:t>
      </w:r>
    </w:p>
    <w:p w:rsidR="00187CD3" w:rsidRDefault="00187CD3" w:rsidP="00187CD3">
      <w:pPr>
        <w:pStyle w:val="ConsPlusNormal"/>
        <w:jc w:val="center"/>
      </w:pP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jc w:val="right"/>
        <w:outlineLvl w:val="0"/>
      </w:pPr>
      <w:r>
        <w:t>Приложение</w:t>
      </w:r>
    </w:p>
    <w:p w:rsidR="00086EBA" w:rsidRDefault="00086EBA">
      <w:pPr>
        <w:pStyle w:val="ConsPlusNormal"/>
        <w:jc w:val="right"/>
      </w:pPr>
      <w:r>
        <w:t>к приказу Министерства здравоохранения</w:t>
      </w:r>
    </w:p>
    <w:p w:rsidR="00086EBA" w:rsidRDefault="00086EBA">
      <w:pPr>
        <w:pStyle w:val="ConsPlusNormal"/>
        <w:jc w:val="right"/>
      </w:pPr>
      <w:r>
        <w:t>Российской Федерации</w:t>
      </w:r>
    </w:p>
    <w:p w:rsidR="00086EBA" w:rsidRDefault="00086EBA">
      <w:pPr>
        <w:pStyle w:val="ConsPlusNormal"/>
        <w:jc w:val="right"/>
      </w:pPr>
      <w:r>
        <w:t>от 29 декабря 2012 г. N 1656н</w:t>
      </w:r>
    </w:p>
    <w:p w:rsidR="00086EBA" w:rsidRDefault="00086EBA">
      <w:pPr>
        <w:pStyle w:val="ConsPlusNormal"/>
        <w:jc w:val="center"/>
      </w:pPr>
    </w:p>
    <w:p w:rsidR="00086EBA" w:rsidRDefault="00086EBA">
      <w:pPr>
        <w:pStyle w:val="ConsPlusTitle"/>
        <w:jc w:val="center"/>
      </w:pPr>
      <w:bookmarkStart w:id="1" w:name="P28"/>
      <w:bookmarkEnd w:id="1"/>
      <w:r>
        <w:t>СТАНДАРТ</w:t>
      </w:r>
    </w:p>
    <w:p w:rsidR="00086EBA" w:rsidRDefault="00086EBA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ВРОЖДЕННЫХ</w:t>
      </w:r>
      <w:proofErr w:type="gramEnd"/>
    </w:p>
    <w:p w:rsidR="00086EBA" w:rsidRDefault="00086EBA">
      <w:pPr>
        <w:pStyle w:val="ConsPlusTitle"/>
        <w:jc w:val="center"/>
      </w:pPr>
      <w:proofErr w:type="gramStart"/>
      <w:r>
        <w:t>АНОМАЛИЯХ</w:t>
      </w:r>
      <w:proofErr w:type="gramEnd"/>
      <w:r>
        <w:t xml:space="preserve"> (ПОРОКАХ РАЗВИТИЯ) СЕРДЕЧНОЙ ПЕРЕГОРОДКИ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086EBA" w:rsidRDefault="00086EBA">
      <w:pPr>
        <w:pStyle w:val="ConsPlusNormal"/>
        <w:ind w:firstLine="540"/>
        <w:jc w:val="both"/>
      </w:pPr>
      <w:r>
        <w:t>Пол: любой</w:t>
      </w:r>
    </w:p>
    <w:p w:rsidR="00086EBA" w:rsidRDefault="00086EBA">
      <w:pPr>
        <w:pStyle w:val="ConsPlusNormal"/>
        <w:ind w:firstLine="540"/>
        <w:jc w:val="both"/>
      </w:pPr>
      <w:r>
        <w:t>Фаза: любая</w:t>
      </w:r>
    </w:p>
    <w:p w:rsidR="00086EBA" w:rsidRDefault="00086EBA">
      <w:pPr>
        <w:pStyle w:val="ConsPlusNormal"/>
        <w:ind w:firstLine="540"/>
        <w:jc w:val="both"/>
      </w:pPr>
      <w:r>
        <w:t>Стадия: любая</w:t>
      </w:r>
    </w:p>
    <w:p w:rsidR="00086EBA" w:rsidRDefault="00086EB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86EBA" w:rsidRDefault="00086EB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86EBA" w:rsidRDefault="00086EB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86EBA" w:rsidRDefault="00086EBA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086EBA" w:rsidRDefault="00086EBA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Х</w:t>
        </w:r>
      </w:hyperlink>
      <w:r>
        <w:t xml:space="preserve"> </w:t>
      </w:r>
      <w:hyperlink w:anchor="P802" w:history="1">
        <w:r>
          <w:rPr>
            <w:color w:val="0000FF"/>
          </w:rPr>
          <w:t>&lt;*&gt;</w:t>
        </w:r>
      </w:hyperlink>
    </w:p>
    <w:p w:rsidR="00086EBA" w:rsidRDefault="00086EBA">
      <w:pPr>
        <w:pStyle w:val="ConsPlusNormal"/>
        <w:ind w:firstLine="540"/>
        <w:jc w:val="both"/>
      </w:pPr>
      <w:r>
        <w:t>Нозологические единицы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Q21.0</w:t>
        </w:r>
      </w:hyperlink>
      <w:r>
        <w:t xml:space="preserve">  Дефект межжелудочковой перегородки</w:t>
      </w:r>
    </w:p>
    <w:p w:rsidR="00086EBA" w:rsidRDefault="00086EBA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Q21.1</w:t>
        </w:r>
      </w:hyperlink>
      <w:r>
        <w:t xml:space="preserve">  Дефект предсердной перегородки</w:t>
      </w:r>
    </w:p>
    <w:p w:rsidR="00086EBA" w:rsidRDefault="00086EBA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Q21.2</w:t>
        </w:r>
      </w:hyperlink>
      <w:r>
        <w:t xml:space="preserve">  Дефект </w:t>
      </w:r>
      <w:proofErr w:type="gramStart"/>
      <w:r>
        <w:t>предсердно-желудочковой</w:t>
      </w:r>
      <w:proofErr w:type="gramEnd"/>
    </w:p>
    <w:p w:rsidR="00086EBA" w:rsidRDefault="00086EBA">
      <w:pPr>
        <w:pStyle w:val="ConsPlusCell"/>
        <w:jc w:val="both"/>
      </w:pPr>
      <w:r>
        <w:t xml:space="preserve">                                        перегородки</w:t>
      </w:r>
    </w:p>
    <w:p w:rsidR="00086EBA" w:rsidRDefault="00086EBA">
      <w:pPr>
        <w:pStyle w:val="ConsPlusCell"/>
        <w:jc w:val="both"/>
      </w:pPr>
      <w:r>
        <w:t xml:space="preserve">                                 </w:t>
      </w:r>
      <w:hyperlink r:id="rId10" w:history="1">
        <w:r>
          <w:rPr>
            <w:color w:val="0000FF"/>
          </w:rPr>
          <w:t>Q21.4</w:t>
        </w:r>
      </w:hyperlink>
      <w:r>
        <w:t xml:space="preserve">  Дефект перегородки между аортой и</w:t>
      </w:r>
    </w:p>
    <w:p w:rsidR="00086EBA" w:rsidRDefault="00086EBA">
      <w:pPr>
        <w:pStyle w:val="ConsPlusCell"/>
        <w:jc w:val="both"/>
      </w:pPr>
      <w:r>
        <w:t xml:space="preserve">                                        легочной артерией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86EBA" w:rsidRDefault="00086EB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1920"/>
        <w:gridCol w:w="192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>предоставления</w:t>
            </w:r>
          </w:p>
          <w:p w:rsidR="00086EBA" w:rsidRDefault="00F35C84">
            <w:pPr>
              <w:pStyle w:val="ConsPlusNonformat"/>
              <w:jc w:val="both"/>
            </w:pPr>
            <w:hyperlink w:anchor="P80" w:history="1">
              <w:r w:rsidR="00086EBA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врача - детского кардиолога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B01.043.001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врача - </w:t>
            </w:r>
            <w:proofErr w:type="gramStart"/>
            <w:r>
              <w:t>сердечно-сосудистого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B01.059.001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86EBA" w:rsidRDefault="00086EBA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эндоскописта</w:t>
            </w:r>
            <w:proofErr w:type="spellEnd"/>
            <w:r>
              <w:t xml:space="preserve"> первичный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  <w:r>
        <w:t>--------------------------------</w:t>
      </w:r>
    </w:p>
    <w:p w:rsidR="00086EBA" w:rsidRDefault="00086EBA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1920"/>
        <w:gridCol w:w="192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A09.05.049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Исследование уровня факторов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свертывания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A12.06.019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ревматоидных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факторов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A26.05.021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исследование плазмы крови </w:t>
            </w:r>
            <w:proofErr w:type="gramStart"/>
            <w:r>
              <w:t>на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r>
              <w:t xml:space="preserve">концентрацию РНК вируса     </w:t>
            </w:r>
          </w:p>
          <w:p w:rsidR="00086EBA" w:rsidRDefault="00086EBA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 HIV-1)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HBeAg</w:t>
            </w:r>
            <w:proofErr w:type="spellEnd"/>
            <w:r>
              <w:t xml:space="preserve">    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1920"/>
        <w:gridCol w:w="192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A04.10.001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Фонокардиография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A04.10.002.001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чрезпищеводная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A04.10.002.002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Эхокардиография трехмерная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A05.10.008.001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</w:t>
            </w:r>
            <w:proofErr w:type="spellStart"/>
            <w:r>
              <w:t>мониторирование</w:t>
            </w:r>
            <w:proofErr w:type="spellEnd"/>
          </w:p>
          <w:p w:rsidR="00086EBA" w:rsidRDefault="00086EBA">
            <w:pPr>
              <w:pStyle w:val="ConsPlusNonformat"/>
              <w:jc w:val="both"/>
            </w:pPr>
            <w:r>
              <w:t xml:space="preserve">сердечного ритма (ХМ-ЭКГ)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A06.10.003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Рентгенография сердца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контрастированием пищевода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Коронарография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A06.10.008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A06.10.009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сердца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86EBA" w:rsidRDefault="00086EB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Суточное наблюдение врачом-  </w:t>
            </w:r>
          </w:p>
          <w:p w:rsidR="00086EBA" w:rsidRDefault="00086EBA">
            <w:pPr>
              <w:pStyle w:val="ConsPlusNonformat"/>
              <w:jc w:val="both"/>
            </w:pPr>
            <w:r>
              <w:t>анестезиологом-реаниматологом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B01.015.005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Ежедневный осмотр врачом -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детским кардиологом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наблюдением и уходом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среднего и младшего          </w:t>
            </w:r>
          </w:p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B01.023.001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B01.043.002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врача - </w:t>
            </w:r>
            <w:proofErr w:type="gramStart"/>
            <w:r>
              <w:t>сердечно-сосудистого</w:t>
            </w:r>
            <w:proofErr w:type="gramEnd"/>
            <w:r>
              <w:t xml:space="preserve">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повторный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B01.059.002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086EBA" w:rsidRDefault="00086EBA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эндоскописта</w:t>
            </w:r>
            <w:proofErr w:type="spellEnd"/>
            <w:r>
              <w:t xml:space="preserve"> повторный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A09.05.041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A09.05.042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аланин</w:t>
            </w:r>
            <w:proofErr w:type="spellEnd"/>
            <w:r>
              <w:t xml:space="preserve">-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A09.05.049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Исследование уровня факторов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свертывания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 xml:space="preserve">(ориентировочное             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r>
              <w:t xml:space="preserve">исследование системы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гемостаза)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A04.10.002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A04.10.002.001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чрезпищеводная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A04.10.002.002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Эхокардиография трехмерная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A05.10.007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электрокардиографических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данных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A05.10.008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</w:t>
            </w:r>
            <w:proofErr w:type="spellStart"/>
            <w:r>
              <w:t>мониторирование</w:t>
            </w:r>
            <w:proofErr w:type="spellEnd"/>
            <w:r>
              <w:t xml:space="preserve">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артериального давления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A06.09.002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Рентгенография мягких тканей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грудной стенки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A06.10.008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A12.12.004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артериального давления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A11.09.004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Открытая биопсия легкого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A16.10.003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Замещение сердечного клапана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Пластика клапанов сердца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A16.10.024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Закрытие дефекта перегородки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сердца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A16.10.027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Иссечение стеноза </w:t>
            </w:r>
            <w:proofErr w:type="gramStart"/>
            <w:r>
              <w:t>легочной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артерии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>A16.10.032.004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Транслюминальная</w:t>
            </w:r>
            <w:proofErr w:type="spellEnd"/>
            <w:r>
              <w:t xml:space="preserve"> баллонная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t>ангиопластика</w:t>
            </w:r>
            <w:proofErr w:type="spellEnd"/>
            <w:r>
              <w:t xml:space="preserve"> легочной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артерии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A16.10.034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Реконструкция желудочков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сердца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A16.10.035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Эндоваскулярное</w:t>
            </w:r>
            <w:proofErr w:type="spellEnd"/>
            <w:r>
              <w:t xml:space="preserve"> закрытие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дефекта перегородки сердца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A16.12.014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Перевязка сосуда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A16.12.028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в сосуд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A16.12.042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Балонная</w:t>
            </w:r>
            <w:proofErr w:type="spellEnd"/>
            <w:r>
              <w:t xml:space="preserve"> </w:t>
            </w:r>
            <w:proofErr w:type="spellStart"/>
            <w:r>
              <w:t>вальвулопластика</w:t>
            </w:r>
            <w:proofErr w:type="spell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A16.12.043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Суживание легочной артерии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A16.12.044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Иссечение стеноза аорты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Создание анастомоза </w:t>
            </w:r>
            <w:proofErr w:type="gramStart"/>
            <w:r>
              <w:t>между</w:t>
            </w:r>
            <w:proofErr w:type="gramEnd"/>
            <w:r>
              <w:t xml:space="preserve">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аортой и легочной артерией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Создание анастомоза </w:t>
            </w:r>
            <w:proofErr w:type="gramStart"/>
            <w:r>
              <w:t>между</w:t>
            </w:r>
            <w:proofErr w:type="gramEnd"/>
            <w:r>
              <w:t xml:space="preserve">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подключичной артерией и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легочной артерией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A16.12.051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Эндоваскулярная</w:t>
            </w:r>
            <w:proofErr w:type="spellEnd"/>
            <w:r>
              <w:t xml:space="preserve"> </w:t>
            </w:r>
            <w:proofErr w:type="spellStart"/>
            <w:r>
              <w:t>эмболизация</w:t>
            </w:r>
            <w:proofErr w:type="spellEnd"/>
            <w:r>
              <w:t xml:space="preserve">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сосудов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Анестезиологическое пособие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 xml:space="preserve">(включая раннее              </w:t>
            </w:r>
            <w:proofErr w:type="gramEnd"/>
          </w:p>
          <w:p w:rsidR="00086EBA" w:rsidRDefault="00086EBA">
            <w:pPr>
              <w:pStyle w:val="ConsPlusNonformat"/>
              <w:jc w:val="both"/>
            </w:pPr>
            <w:r>
              <w:t xml:space="preserve">послеоперационное ведение)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86EBA" w:rsidRDefault="00086EB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086EBA">
        <w:trPr>
          <w:trHeight w:val="240"/>
        </w:trPr>
        <w:tc>
          <w:tcPr>
            <w:tcW w:w="9360" w:type="dxa"/>
            <w:gridSpan w:val="4"/>
          </w:tcPr>
          <w:p w:rsidR="00086EBA" w:rsidRDefault="00086EBA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   Код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A19.10.001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сердца и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перикарда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A21.10.002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Массаж при заболеваниях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сердца и перикарда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086EB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A21.10.004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86EBA" w:rsidRDefault="00086EB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сердца и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перикарда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86EBA" w:rsidRDefault="00086EB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12"/>
        <w:gridCol w:w="2016"/>
        <w:gridCol w:w="1632"/>
        <w:gridCol w:w="1056"/>
        <w:gridCol w:w="1056"/>
        <w:gridCol w:w="1152"/>
      </w:tblGrid>
      <w:tr w:rsidR="00086EBA">
        <w:trPr>
          <w:trHeight w:val="160"/>
        </w:trPr>
        <w:tc>
          <w:tcPr>
            <w:tcW w:w="672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112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 </w:t>
            </w:r>
          </w:p>
        </w:tc>
        <w:tc>
          <w:tcPr>
            <w:tcW w:w="2016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803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632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предоставления </w:t>
            </w:r>
          </w:p>
        </w:tc>
        <w:tc>
          <w:tcPr>
            <w:tcW w:w="1056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1056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ССД </w:t>
            </w:r>
            <w:hyperlink w:anchor="P804" w:history="1">
              <w:r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1152" w:type="dxa"/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СКД </w:t>
            </w:r>
            <w:hyperlink w:anchor="P805" w:history="1">
              <w:r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A02BA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H2-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гистаминовых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рецепторов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Ранитидин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A02BC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насоса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Эзомепразол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A03AA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антихолинергические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средства, эфиры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третичной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аминогруппой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Платифиллин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A03BA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белладонны,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моторики желудочно-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кишечного тракта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60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600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A11DA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(витамин C)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A11HA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витаминные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Пиридоксин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A12AA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кальция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глюконат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B01AA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витамина K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Варфарин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7,5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75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B01AB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40000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400000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Эноксапарин</w:t>
            </w:r>
            <w:proofErr w:type="spellEnd"/>
            <w:r>
              <w:rPr>
                <w:sz w:val="16"/>
              </w:rPr>
              <w:t xml:space="preserve"> натрия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B01AC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Антиагреганты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Илопрост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Клопидогрел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75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750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+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Клопидогрел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B02AB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протеиназ</w:t>
            </w:r>
            <w:proofErr w:type="spellEnd"/>
            <w:r>
              <w:rPr>
                <w:sz w:val="16"/>
              </w:rPr>
              <w:t xml:space="preserve"> плазмы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Апротинин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КИЕ</w:t>
            </w:r>
            <w:proofErr w:type="gramEnd"/>
            <w:r>
              <w:rPr>
                <w:sz w:val="16"/>
              </w:rPr>
              <w:t xml:space="preserve">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50000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500000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B02BX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системные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гемостатики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Этамзилат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2,4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гидрокарбонат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сульфат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25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250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Гликозиды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наперстянки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Дигоксин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0,25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2,5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C01BD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препараты, класс III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Амиодарон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C01BG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класса I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Лаппаконитина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гидробромид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C01CA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Адренергические и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Добутамин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250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2500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Эпинефрин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 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C01CX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кардиотонические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Левосимендан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12,5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125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C01DA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Органические нитраты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Изосорбида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динитрат</w:t>
            </w:r>
            <w:proofErr w:type="spellEnd"/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Изосорбида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мононитрат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Нитроглицерин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C01EX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комбинированные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заболеваний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сердца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Глицин +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Глутаминовая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+ </w:t>
            </w:r>
            <w:proofErr w:type="spellStart"/>
            <w:r>
              <w:rPr>
                <w:sz w:val="16"/>
              </w:rPr>
              <w:t>Цистин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600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6000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C02KX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антигипертензивные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Бозентан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Силденафил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1200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C03DA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альдостерона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Спиронолактон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C07AA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Неселективные</w:t>
            </w:r>
            <w:proofErr w:type="gramEnd"/>
            <w:r>
              <w:rPr>
                <w:sz w:val="16"/>
              </w:rPr>
              <w:t xml:space="preserve"> бета-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Пропранолол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320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3200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Соталол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320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3200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C07AB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Селективные</w:t>
            </w:r>
            <w:proofErr w:type="gramEnd"/>
            <w:r>
              <w:rPr>
                <w:sz w:val="16"/>
              </w:rPr>
              <w:t xml:space="preserve"> бета-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Атенолол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Бисопролол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Метопролол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C07AG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Альф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и бета-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Карведилол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C08CA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дигидропиридина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Левамлодипин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Нифедипин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C08DA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фенил-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алкиламина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Верапамил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480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4800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C09AA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АПФ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Каптоприл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Лизиноприл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Периндоприл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Эналаприл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C10AA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Ингибиторы ГМГ-</w:t>
            </w:r>
            <w:proofErr w:type="spellStart"/>
            <w:r>
              <w:rPr>
                <w:sz w:val="16"/>
              </w:rPr>
              <w:t>КоА</w:t>
            </w:r>
            <w:proofErr w:type="spellEnd"/>
            <w:r>
              <w:rPr>
                <w:sz w:val="16"/>
              </w:rPr>
              <w:t xml:space="preserve">-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редуктазы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0,75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Аторвастатин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Симвастатин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D08AC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Бигуниды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амидины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Хлоргексидин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D08AX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антисептики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и дезинфицирующие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Этанол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H02AB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24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240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J01DB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1-го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Цефалексин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Цефтазидим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 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J01FA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1,5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J01XD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имидазола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J02AA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Нистатин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Е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4000000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40000000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Амфотерицин</w:t>
            </w:r>
            <w:proofErr w:type="spellEnd"/>
            <w:r>
              <w:rPr>
                <w:sz w:val="16"/>
              </w:rPr>
              <w:t xml:space="preserve"> B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49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490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300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M02AA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Нестероидные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противовоспалитель</w:t>
            </w:r>
            <w:proofErr w:type="spellEnd"/>
            <w:r>
              <w:rPr>
                <w:sz w:val="16"/>
              </w:rPr>
              <w:t xml:space="preserve">-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ные</w:t>
            </w:r>
            <w:proofErr w:type="spellEnd"/>
            <w:r>
              <w:rPr>
                <w:sz w:val="16"/>
              </w:rPr>
              <w:t xml:space="preserve">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местного применения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75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750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M03AB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холина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йодид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хлорид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150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M03AC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четвертичные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аммониевые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Пипекурония</w:t>
            </w:r>
            <w:proofErr w:type="spellEnd"/>
            <w:r>
              <w:rPr>
                <w:sz w:val="16"/>
              </w:rPr>
              <w:t xml:space="preserve"> бромид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N01AB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Галотан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N01AF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Гексобарбитал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N01AH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160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160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N01AX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для общей анестезии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оксибутират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N02AA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опия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Морфин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смешанным механизмом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+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160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1600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N03AA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и их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Бензобарбитал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0,1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      </w:t>
            </w:r>
          </w:p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Пирацетам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4800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48000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R06AA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</w:t>
            </w:r>
            <w:proofErr w:type="spellStart"/>
            <w:r>
              <w:rPr>
                <w:sz w:val="16"/>
              </w:rPr>
              <w:t>алкиламинов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Дифенгидрамин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2000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R06AC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Замещенные          </w:t>
            </w:r>
          </w:p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этилендиамины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Хлоропирамин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800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>V03AB</w:t>
            </w: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Антидоты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Налоксон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20        </w:t>
            </w:r>
          </w:p>
        </w:tc>
      </w:tr>
      <w:tr w:rsidR="00086EB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Протамина сульфат  </w:t>
            </w:r>
          </w:p>
        </w:tc>
        <w:tc>
          <w:tcPr>
            <w:tcW w:w="163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50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rPr>
                <w:sz w:val="16"/>
              </w:rPr>
              <w:t xml:space="preserve">250       </w:t>
            </w:r>
          </w:p>
        </w:tc>
      </w:tr>
    </w:tbl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086EBA" w:rsidRDefault="00086EB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1320"/>
        <w:gridCol w:w="960"/>
        <w:gridCol w:w="1080"/>
      </w:tblGrid>
      <w:tr w:rsidR="00086EBA">
        <w:trPr>
          <w:trHeight w:val="240"/>
        </w:trPr>
        <w:tc>
          <w:tcPr>
            <w:tcW w:w="3120" w:type="dxa"/>
          </w:tcPr>
          <w:p w:rsidR="00086EBA" w:rsidRDefault="00086EBA">
            <w:pPr>
              <w:pStyle w:val="ConsPlusNonformat"/>
              <w:jc w:val="both"/>
            </w:pPr>
            <w:r>
              <w:t xml:space="preserve">Наименование компонента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         крови          </w:t>
            </w:r>
          </w:p>
        </w:tc>
        <w:tc>
          <w:tcPr>
            <w:tcW w:w="3000" w:type="dxa"/>
          </w:tcPr>
          <w:p w:rsidR="00086EBA" w:rsidRDefault="00086EBA">
            <w:pPr>
              <w:pStyle w:val="ConsPlusNonformat"/>
              <w:jc w:val="both"/>
            </w:pPr>
            <w:r>
              <w:t xml:space="preserve">Усредненный показатель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320" w:type="dxa"/>
          </w:tcPr>
          <w:p w:rsidR="00086EBA" w:rsidRDefault="00086EBA">
            <w:pPr>
              <w:pStyle w:val="ConsPlusNonformat"/>
              <w:jc w:val="both"/>
            </w:pPr>
            <w:r>
              <w:t xml:space="preserve"> Единицы </w:t>
            </w:r>
          </w:p>
          <w:p w:rsidR="00086EBA" w:rsidRDefault="00086EBA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960" w:type="dxa"/>
          </w:tcPr>
          <w:p w:rsidR="00086EBA" w:rsidRDefault="00086EBA">
            <w:pPr>
              <w:pStyle w:val="ConsPlusNonformat"/>
              <w:jc w:val="both"/>
            </w:pPr>
            <w:r>
              <w:t xml:space="preserve"> СДД  </w:t>
            </w:r>
          </w:p>
          <w:p w:rsidR="00086EBA" w:rsidRDefault="00F35C84">
            <w:pPr>
              <w:pStyle w:val="ConsPlusNonformat"/>
              <w:jc w:val="both"/>
            </w:pPr>
            <w:hyperlink w:anchor="P804" w:history="1">
              <w:r w:rsidR="00086EBA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086EBA" w:rsidRDefault="00086EBA">
            <w:pPr>
              <w:pStyle w:val="ConsPlusNonformat"/>
              <w:jc w:val="both"/>
            </w:pPr>
            <w:r>
              <w:t xml:space="preserve">  СКД  </w:t>
            </w:r>
          </w:p>
          <w:p w:rsidR="00086EBA" w:rsidRDefault="00F35C84">
            <w:pPr>
              <w:pStyle w:val="ConsPlusNonformat"/>
              <w:jc w:val="both"/>
            </w:pPr>
            <w:hyperlink w:anchor="P805" w:history="1">
              <w:r w:rsidR="00086EBA">
                <w:rPr>
                  <w:color w:val="0000FF"/>
                </w:rPr>
                <w:t>&lt;****&gt;</w:t>
              </w:r>
            </w:hyperlink>
          </w:p>
        </w:tc>
      </w:tr>
      <w:tr w:rsidR="00086EBA">
        <w:trPr>
          <w:trHeight w:val="240"/>
        </w:trPr>
        <w:tc>
          <w:tcPr>
            <w:tcW w:w="31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proofErr w:type="spellStart"/>
            <w:r>
              <w:t>Эритроцитарная</w:t>
            </w:r>
            <w:proofErr w:type="spellEnd"/>
            <w:r>
              <w:t xml:space="preserve"> взвесь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размороженная и отмытая </w:t>
            </w:r>
          </w:p>
        </w:tc>
        <w:tc>
          <w:tcPr>
            <w:tcW w:w="300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1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200   </w:t>
            </w:r>
          </w:p>
        </w:tc>
        <w:tc>
          <w:tcPr>
            <w:tcW w:w="10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200    </w:t>
            </w:r>
          </w:p>
        </w:tc>
      </w:tr>
    </w:tbl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086EBA" w:rsidRDefault="00086EB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2880"/>
        <w:gridCol w:w="1440"/>
      </w:tblGrid>
      <w:tr w:rsidR="00086EBA">
        <w:trPr>
          <w:trHeight w:val="240"/>
        </w:trPr>
        <w:tc>
          <w:tcPr>
            <w:tcW w:w="4920" w:type="dxa"/>
          </w:tcPr>
          <w:p w:rsidR="00086EBA" w:rsidRDefault="00086EBA">
            <w:pPr>
              <w:pStyle w:val="ConsPlusNonformat"/>
              <w:jc w:val="both"/>
            </w:pPr>
            <w:r>
              <w:t xml:space="preserve">  Наименование вида лечебного питания  </w:t>
            </w:r>
          </w:p>
        </w:tc>
        <w:tc>
          <w:tcPr>
            <w:tcW w:w="2880" w:type="dxa"/>
          </w:tcPr>
          <w:p w:rsidR="00086EBA" w:rsidRDefault="00086EBA">
            <w:pPr>
              <w:pStyle w:val="ConsPlusNonformat"/>
              <w:jc w:val="both"/>
            </w:pPr>
            <w:r>
              <w:t>Усредненный показатель</w:t>
            </w:r>
          </w:p>
          <w:p w:rsidR="00086EBA" w:rsidRDefault="00086EBA">
            <w:pPr>
              <w:pStyle w:val="ConsPlusNonformat"/>
              <w:jc w:val="both"/>
            </w:pPr>
            <w:r>
              <w:t>частоты предоставления</w:t>
            </w:r>
          </w:p>
        </w:tc>
        <w:tc>
          <w:tcPr>
            <w:tcW w:w="1440" w:type="dxa"/>
          </w:tcPr>
          <w:p w:rsidR="00086EBA" w:rsidRDefault="00086EBA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086EBA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0,6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086EBA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    </w:t>
            </w:r>
          </w:p>
          <w:p w:rsidR="00086EBA" w:rsidRDefault="00086EBA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0,2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086EBA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Вариант диеты с повышенным количеством </w:t>
            </w:r>
          </w:p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белка (высокобелковая диета)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lastRenderedPageBreak/>
              <w:t xml:space="preserve">0,2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86EBA" w:rsidRDefault="00086EBA">
            <w:pPr>
              <w:pStyle w:val="ConsPlusNonformat"/>
              <w:jc w:val="both"/>
            </w:pPr>
            <w:r>
              <w:t xml:space="preserve">9         </w:t>
            </w:r>
          </w:p>
        </w:tc>
      </w:tr>
    </w:tbl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  <w:r>
        <w:t>--------------------------------</w:t>
      </w:r>
    </w:p>
    <w:p w:rsidR="00086EBA" w:rsidRDefault="00086EBA">
      <w:pPr>
        <w:pStyle w:val="ConsPlusNormal"/>
        <w:ind w:firstLine="540"/>
        <w:jc w:val="both"/>
      </w:pPr>
      <w:bookmarkStart w:id="3" w:name="P802"/>
      <w:bookmarkEnd w:id="3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86EBA" w:rsidRDefault="00086EBA">
      <w:pPr>
        <w:pStyle w:val="ConsPlusNormal"/>
        <w:ind w:firstLine="540"/>
        <w:jc w:val="both"/>
      </w:pPr>
      <w:bookmarkStart w:id="4" w:name="P803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86EBA" w:rsidRDefault="00086EBA">
      <w:pPr>
        <w:pStyle w:val="ConsPlusNormal"/>
        <w:ind w:firstLine="540"/>
        <w:jc w:val="both"/>
      </w:pPr>
      <w:bookmarkStart w:id="5" w:name="P804"/>
      <w:bookmarkEnd w:id="5"/>
      <w:r>
        <w:t>&lt;***&gt; Средняя суточная доза.</w:t>
      </w:r>
    </w:p>
    <w:p w:rsidR="00086EBA" w:rsidRDefault="00086EBA">
      <w:pPr>
        <w:pStyle w:val="ConsPlusNormal"/>
        <w:ind w:firstLine="540"/>
        <w:jc w:val="both"/>
      </w:pPr>
      <w:bookmarkStart w:id="6" w:name="P805"/>
      <w:bookmarkEnd w:id="6"/>
      <w:r>
        <w:t>&lt;****&gt; Средняя курсовая доза.</w:t>
      </w: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  <w:r>
        <w:t>Примечания:</w:t>
      </w:r>
    </w:p>
    <w:p w:rsidR="00086EBA" w:rsidRDefault="00086EB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86EBA" w:rsidRDefault="00086EB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ind w:firstLine="540"/>
        <w:jc w:val="both"/>
      </w:pPr>
    </w:p>
    <w:p w:rsidR="00086EBA" w:rsidRDefault="00086E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6D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BA"/>
    <w:rsid w:val="00086EBA"/>
    <w:rsid w:val="00187CD3"/>
    <w:rsid w:val="00324042"/>
    <w:rsid w:val="00F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6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6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6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6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6E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6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6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6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6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6E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4BABE3118D858BDCBB30606C1626B0D8D845CB2D743291E7FEEF1A389B7BD503AD2A323B6S0w9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24BABE3118D858BDCBB30606C1626B0D8D845CB2D743291E7FEEF1A389B7BD503AD2A323B6S0w6K" TargetMode="External"/><Relationship Id="rId12" Type="http://schemas.openxmlformats.org/officeDocument/2006/relationships/hyperlink" Target="consultantplus://offline/ref=B024BABE3118D858BDCBB30606C1626B0A838A54BD8A49214773ECF6ACD6A0BA1936D7AB22B600S4w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24BABE3118D858BDCBB30606C1626B0D8D845CB2D743291E7FEESFw1K" TargetMode="External"/><Relationship Id="rId11" Type="http://schemas.openxmlformats.org/officeDocument/2006/relationships/hyperlink" Target="consultantplus://offline/ref=B024BABE3118D858BDCBB30606C1626B0D8D845CB2D743291E7FEESFw1K" TargetMode="External"/><Relationship Id="rId5" Type="http://schemas.openxmlformats.org/officeDocument/2006/relationships/hyperlink" Target="consultantplus://offline/ref=B024BABE3118D858BDCBB30606C1626B0A838A54BD8A49214773ECF6ACD6A0BA1936D7AB22B108S4wDK" TargetMode="External"/><Relationship Id="rId10" Type="http://schemas.openxmlformats.org/officeDocument/2006/relationships/hyperlink" Target="consultantplus://offline/ref=B024BABE3118D858BDCBB30606C1626B0D8D845CB2D743291E7FEEF1A389B7BD503AD2A323B7S0w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24BABE3118D858BDCBB30606C1626B0D8D845CB2D743291E7FEEF1A389B7BD503AD2A323B6S0w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2016-11-24T10:48:00Z</dcterms:created>
  <dcterms:modified xsi:type="dcterms:W3CDTF">2016-12-12T10:49:00Z</dcterms:modified>
</cp:coreProperties>
</file>