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D35" w:rsidRDefault="004C5D35">
      <w:pPr>
        <w:pStyle w:val="ConsPlusNormal"/>
        <w:jc w:val="both"/>
        <w:outlineLvl w:val="0"/>
      </w:pPr>
      <w:bookmarkStart w:id="0" w:name="_GoBack"/>
      <w:bookmarkEnd w:id="0"/>
    </w:p>
    <w:p w:rsidR="004C5D35" w:rsidRDefault="004C5D35">
      <w:pPr>
        <w:pStyle w:val="ConsPlusNormal"/>
        <w:outlineLvl w:val="0"/>
      </w:pPr>
      <w:r>
        <w:t>Зарегистрировано в Минюсте России 30 января 2013 г. N 26749</w:t>
      </w:r>
    </w:p>
    <w:p w:rsidR="004C5D35" w:rsidRDefault="004C5D3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5D35" w:rsidRDefault="004C5D35">
      <w:pPr>
        <w:pStyle w:val="ConsPlusNormal"/>
      </w:pPr>
    </w:p>
    <w:p w:rsidR="004C5D35" w:rsidRDefault="004C5D35">
      <w:pPr>
        <w:pStyle w:val="ConsPlusTitle"/>
        <w:jc w:val="center"/>
      </w:pPr>
      <w:r>
        <w:t>МИНИСТЕРСТВО ЗДРАВООХРАНЕНИЯ РОССИЙСКОЙ ФЕДЕРАЦИИ</w:t>
      </w:r>
    </w:p>
    <w:p w:rsidR="004C5D35" w:rsidRDefault="004C5D35">
      <w:pPr>
        <w:pStyle w:val="ConsPlusTitle"/>
        <w:jc w:val="center"/>
      </w:pPr>
    </w:p>
    <w:p w:rsidR="004C5D35" w:rsidRDefault="004C5D35">
      <w:pPr>
        <w:pStyle w:val="ConsPlusTitle"/>
        <w:jc w:val="center"/>
      </w:pPr>
      <w:r>
        <w:t>ПРИКАЗ</w:t>
      </w:r>
    </w:p>
    <w:p w:rsidR="004C5D35" w:rsidRDefault="004C5D35">
      <w:pPr>
        <w:pStyle w:val="ConsPlusTitle"/>
        <w:jc w:val="center"/>
      </w:pPr>
      <w:r>
        <w:t>от 9 ноября 2012 г. N 804н</w:t>
      </w:r>
    </w:p>
    <w:p w:rsidR="004C5D35" w:rsidRDefault="004C5D35">
      <w:pPr>
        <w:pStyle w:val="ConsPlusTitle"/>
        <w:jc w:val="center"/>
      </w:pPr>
    </w:p>
    <w:p w:rsidR="004C5D35" w:rsidRDefault="004C5D35">
      <w:pPr>
        <w:pStyle w:val="ConsPlusTitle"/>
        <w:jc w:val="center"/>
      </w:pPr>
      <w:r>
        <w:t>ОБ УТВЕРЖДЕНИИ СТАНДАРТА</w:t>
      </w:r>
    </w:p>
    <w:p w:rsidR="004C5D35" w:rsidRDefault="004C5D35">
      <w:pPr>
        <w:pStyle w:val="ConsPlusTitle"/>
        <w:jc w:val="center"/>
      </w:pPr>
      <w:r>
        <w:t>СПЕЦИАЛИЗИРОВАННОЙ МЕДИЦИНСКОЙ ПОМОЩИ ДЕТЯМ</w:t>
      </w:r>
    </w:p>
    <w:p w:rsidR="004C5D35" w:rsidRDefault="004C5D35">
      <w:pPr>
        <w:pStyle w:val="ConsPlusTitle"/>
        <w:jc w:val="center"/>
      </w:pPr>
      <w:r>
        <w:t>ПРИ ГЕНЕРАЛИЗОВАННОЙ ФОРМЕ МЕНИНГОКОККОВОЙ ИНФЕКЦИИ</w:t>
      </w:r>
    </w:p>
    <w:p w:rsidR="004C5D35" w:rsidRDefault="004C5D35">
      <w:pPr>
        <w:pStyle w:val="ConsPlusTitle"/>
        <w:jc w:val="center"/>
      </w:pPr>
      <w:r>
        <w:t>ТЯЖЕЛОЙ СТЕПЕНИ ТЯЖЕСТИ</w:t>
      </w:r>
    </w:p>
    <w:p w:rsidR="004C5D35" w:rsidRDefault="004C5D35">
      <w:pPr>
        <w:pStyle w:val="ConsPlusNormal"/>
        <w:jc w:val="center"/>
      </w:pPr>
    </w:p>
    <w:p w:rsidR="004C5D35" w:rsidRDefault="004C5D35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4C5D35" w:rsidRDefault="004C5D35">
      <w:pPr>
        <w:pStyle w:val="ConsPlusNormal"/>
        <w:ind w:firstLine="540"/>
        <w:jc w:val="both"/>
      </w:pPr>
      <w:r>
        <w:t xml:space="preserve">Утвердить </w:t>
      </w:r>
      <w:hyperlink w:anchor="P29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</w:t>
      </w:r>
      <w:proofErr w:type="spellStart"/>
      <w:r>
        <w:t>генерализованной</w:t>
      </w:r>
      <w:proofErr w:type="spellEnd"/>
      <w:r>
        <w:t xml:space="preserve"> форме менингококковой инфекции тяжелой степени тяжести согласно приложению.</w:t>
      </w:r>
    </w:p>
    <w:p w:rsidR="004C5D35" w:rsidRDefault="004C5D35">
      <w:pPr>
        <w:pStyle w:val="ConsPlusNormal"/>
        <w:ind w:firstLine="540"/>
        <w:jc w:val="both"/>
      </w:pPr>
    </w:p>
    <w:p w:rsidR="004C5D35" w:rsidRDefault="004C5D35">
      <w:pPr>
        <w:pStyle w:val="ConsPlusNormal"/>
        <w:jc w:val="right"/>
      </w:pPr>
      <w:r>
        <w:t>Министр</w:t>
      </w:r>
    </w:p>
    <w:p w:rsidR="004C5D35" w:rsidRDefault="004C5D35">
      <w:pPr>
        <w:pStyle w:val="ConsPlusNormal"/>
        <w:jc w:val="right"/>
      </w:pPr>
      <w:r>
        <w:t>В.И.СКВОРЦОВА</w:t>
      </w:r>
    </w:p>
    <w:p w:rsidR="004C5D35" w:rsidRDefault="004C5D35">
      <w:pPr>
        <w:pStyle w:val="ConsPlusNormal"/>
        <w:jc w:val="right"/>
      </w:pPr>
    </w:p>
    <w:p w:rsidR="004C5D35" w:rsidRDefault="004C5D35">
      <w:pPr>
        <w:pStyle w:val="ConsPlusNormal"/>
        <w:jc w:val="right"/>
      </w:pPr>
    </w:p>
    <w:p w:rsidR="004C5D35" w:rsidRDefault="004C5D35">
      <w:pPr>
        <w:pStyle w:val="ConsPlusNormal"/>
        <w:jc w:val="right"/>
      </w:pPr>
    </w:p>
    <w:p w:rsidR="004C5D35" w:rsidRDefault="004C5D35">
      <w:pPr>
        <w:pStyle w:val="ConsPlusNormal"/>
        <w:jc w:val="right"/>
      </w:pPr>
    </w:p>
    <w:p w:rsidR="004C5D35" w:rsidRDefault="004C5D35">
      <w:pPr>
        <w:pStyle w:val="ConsPlusNormal"/>
        <w:jc w:val="right"/>
      </w:pPr>
    </w:p>
    <w:p w:rsidR="004C5D35" w:rsidRDefault="004C5D35">
      <w:pPr>
        <w:pStyle w:val="ConsPlusNormal"/>
        <w:jc w:val="right"/>
        <w:outlineLvl w:val="0"/>
      </w:pPr>
      <w:r>
        <w:t>Приложение</w:t>
      </w:r>
    </w:p>
    <w:p w:rsidR="004C5D35" w:rsidRDefault="004C5D35">
      <w:pPr>
        <w:pStyle w:val="ConsPlusNormal"/>
        <w:jc w:val="right"/>
      </w:pPr>
      <w:r>
        <w:t>к приказу Министерства здравоохранения</w:t>
      </w:r>
    </w:p>
    <w:p w:rsidR="004C5D35" w:rsidRDefault="004C5D35">
      <w:pPr>
        <w:pStyle w:val="ConsPlusNormal"/>
        <w:jc w:val="right"/>
      </w:pPr>
      <w:r>
        <w:t>Российской Федерации</w:t>
      </w:r>
    </w:p>
    <w:p w:rsidR="004C5D35" w:rsidRDefault="004C5D35">
      <w:pPr>
        <w:pStyle w:val="ConsPlusNormal"/>
        <w:jc w:val="right"/>
      </w:pPr>
      <w:r>
        <w:t>от 9 ноября 2012 г. N 804н</w:t>
      </w:r>
    </w:p>
    <w:p w:rsidR="004C5D35" w:rsidRDefault="004C5D35">
      <w:pPr>
        <w:pStyle w:val="ConsPlusNormal"/>
        <w:ind w:firstLine="540"/>
        <w:jc w:val="both"/>
      </w:pPr>
    </w:p>
    <w:p w:rsidR="004C5D35" w:rsidRDefault="004C5D35">
      <w:pPr>
        <w:pStyle w:val="ConsPlusTitle"/>
        <w:jc w:val="center"/>
      </w:pPr>
      <w:bookmarkStart w:id="1" w:name="P29"/>
      <w:bookmarkEnd w:id="1"/>
      <w:r>
        <w:t>СТАНДАРТ</w:t>
      </w:r>
    </w:p>
    <w:p w:rsidR="004C5D35" w:rsidRDefault="004C5D35">
      <w:pPr>
        <w:pStyle w:val="ConsPlusTitle"/>
        <w:jc w:val="center"/>
      </w:pPr>
      <w:r>
        <w:t>СПЕЦИАЛИЗИРОВАННОЙ МЕДИЦИНСКОЙ ПОМОЩИ ДЕТЯМ</w:t>
      </w:r>
    </w:p>
    <w:p w:rsidR="004C5D35" w:rsidRDefault="004C5D35">
      <w:pPr>
        <w:pStyle w:val="ConsPlusTitle"/>
        <w:jc w:val="center"/>
      </w:pPr>
      <w:r>
        <w:t>ПРИ ГЕНЕРАЛИЗОВАННОЙ ФОРМЕ МЕНИНГОКОККОВОЙ ИНФЕКЦИИ</w:t>
      </w:r>
    </w:p>
    <w:p w:rsidR="004C5D35" w:rsidRDefault="004C5D35">
      <w:pPr>
        <w:pStyle w:val="ConsPlusTitle"/>
        <w:jc w:val="center"/>
      </w:pPr>
      <w:r>
        <w:t>ТЯЖЕЛОЙ СТЕПЕНИ ТЯЖЕСТИ</w:t>
      </w:r>
    </w:p>
    <w:p w:rsidR="004C5D35" w:rsidRDefault="004C5D35">
      <w:pPr>
        <w:pStyle w:val="ConsPlusNormal"/>
        <w:ind w:firstLine="540"/>
        <w:jc w:val="both"/>
      </w:pPr>
    </w:p>
    <w:p w:rsidR="004C5D35" w:rsidRDefault="004C5D35">
      <w:pPr>
        <w:pStyle w:val="ConsPlusNormal"/>
        <w:ind w:firstLine="540"/>
        <w:jc w:val="both"/>
      </w:pPr>
      <w:r>
        <w:t>Категория возрастная: дети</w:t>
      </w:r>
    </w:p>
    <w:p w:rsidR="004C5D35" w:rsidRDefault="004C5D35">
      <w:pPr>
        <w:pStyle w:val="ConsPlusNormal"/>
        <w:ind w:firstLine="540"/>
        <w:jc w:val="both"/>
      </w:pPr>
      <w:r>
        <w:t>Пол: любой</w:t>
      </w:r>
    </w:p>
    <w:p w:rsidR="004C5D35" w:rsidRDefault="004C5D35">
      <w:pPr>
        <w:pStyle w:val="ConsPlusNormal"/>
        <w:ind w:firstLine="540"/>
        <w:jc w:val="both"/>
      </w:pPr>
      <w:r>
        <w:t>Фаза: острая</w:t>
      </w:r>
    </w:p>
    <w:p w:rsidR="004C5D35" w:rsidRDefault="004C5D35">
      <w:pPr>
        <w:pStyle w:val="ConsPlusNormal"/>
        <w:ind w:firstLine="540"/>
        <w:jc w:val="both"/>
      </w:pPr>
      <w:r>
        <w:t>Стадия: тяжелая степень тяжести</w:t>
      </w:r>
    </w:p>
    <w:p w:rsidR="004C5D35" w:rsidRDefault="004C5D35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4C5D35" w:rsidRDefault="004C5D35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4C5D35" w:rsidRDefault="004C5D35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4C5D35" w:rsidRDefault="004C5D35">
      <w:pPr>
        <w:pStyle w:val="ConsPlusNormal"/>
        <w:ind w:firstLine="540"/>
        <w:jc w:val="both"/>
      </w:pPr>
      <w:r>
        <w:t>Форма оказания медицинской помощи: неотложная, экстренная</w:t>
      </w:r>
    </w:p>
    <w:p w:rsidR="004C5D35" w:rsidRDefault="004C5D35">
      <w:pPr>
        <w:pStyle w:val="ConsPlusNormal"/>
        <w:ind w:firstLine="540"/>
        <w:jc w:val="both"/>
      </w:pPr>
      <w:r>
        <w:t>Средние сроки лечения (количество дней): 30</w:t>
      </w:r>
    </w:p>
    <w:p w:rsidR="004C5D35" w:rsidRDefault="004C5D35">
      <w:pPr>
        <w:pStyle w:val="ConsPlusNormal"/>
        <w:ind w:firstLine="540"/>
        <w:jc w:val="both"/>
      </w:pPr>
    </w:p>
    <w:p w:rsidR="004C5D35" w:rsidRDefault="004C5D35">
      <w:pPr>
        <w:pStyle w:val="ConsPlusCell"/>
        <w:jc w:val="both"/>
      </w:pPr>
      <w:r>
        <w:t xml:space="preserve">    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1058" w:history="1">
        <w:r>
          <w:rPr>
            <w:color w:val="0000FF"/>
          </w:rPr>
          <w:t>&lt;*&gt;</w:t>
        </w:r>
      </w:hyperlink>
      <w:r>
        <w:t xml:space="preserve">        </w:t>
      </w:r>
      <w:hyperlink r:id="rId7" w:history="1">
        <w:r>
          <w:rPr>
            <w:color w:val="0000FF"/>
          </w:rPr>
          <w:t>A39.0+</w:t>
        </w:r>
      </w:hyperlink>
      <w:r>
        <w:t xml:space="preserve">  Менингококковый менингит (G01)</w:t>
      </w:r>
    </w:p>
    <w:p w:rsidR="004C5D35" w:rsidRDefault="004C5D35">
      <w:pPr>
        <w:pStyle w:val="ConsPlusCell"/>
        <w:jc w:val="both"/>
      </w:pPr>
      <w:r>
        <w:t xml:space="preserve">    Нозологические единицы  </w:t>
      </w:r>
      <w:hyperlink r:id="rId8" w:history="1">
        <w:r>
          <w:rPr>
            <w:color w:val="0000FF"/>
          </w:rPr>
          <w:t>A39.1+</w:t>
        </w:r>
      </w:hyperlink>
      <w:r>
        <w:t xml:space="preserve">  Синдром </w:t>
      </w:r>
      <w:proofErr w:type="spellStart"/>
      <w:r>
        <w:t>Уотерхауса-Фридериксена</w:t>
      </w:r>
      <w:proofErr w:type="spellEnd"/>
      <w:r>
        <w:t xml:space="preserve"> (E35.1)</w:t>
      </w:r>
    </w:p>
    <w:p w:rsidR="004C5D35" w:rsidRDefault="004C5D35">
      <w:pPr>
        <w:pStyle w:val="ConsPlusCell"/>
        <w:jc w:val="both"/>
      </w:pPr>
      <w:r>
        <w:t xml:space="preserve">                            </w:t>
      </w:r>
      <w:hyperlink r:id="rId9" w:history="1">
        <w:r>
          <w:rPr>
            <w:color w:val="0000FF"/>
          </w:rPr>
          <w:t>A39.2</w:t>
        </w:r>
      </w:hyperlink>
      <w:r>
        <w:t xml:space="preserve">   Острая </w:t>
      </w:r>
      <w:proofErr w:type="spellStart"/>
      <w:r>
        <w:t>менингококкемия</w:t>
      </w:r>
      <w:proofErr w:type="spellEnd"/>
    </w:p>
    <w:p w:rsidR="004C5D35" w:rsidRDefault="004C5D35">
      <w:pPr>
        <w:pStyle w:val="ConsPlusCell"/>
        <w:jc w:val="both"/>
      </w:pPr>
      <w:r>
        <w:t xml:space="preserve">                            </w:t>
      </w:r>
      <w:hyperlink r:id="rId10" w:history="1">
        <w:r>
          <w:rPr>
            <w:color w:val="0000FF"/>
          </w:rPr>
          <w:t>A39.3</w:t>
        </w:r>
      </w:hyperlink>
      <w:r>
        <w:t xml:space="preserve">   Хроническая </w:t>
      </w:r>
      <w:proofErr w:type="spellStart"/>
      <w:r>
        <w:t>менингококкемия</w:t>
      </w:r>
      <w:proofErr w:type="spellEnd"/>
    </w:p>
    <w:p w:rsidR="004C5D35" w:rsidRDefault="004C5D35">
      <w:pPr>
        <w:pStyle w:val="ConsPlusCell"/>
        <w:jc w:val="both"/>
      </w:pPr>
      <w:r>
        <w:t xml:space="preserve">                            </w:t>
      </w:r>
      <w:hyperlink r:id="rId11" w:history="1">
        <w:r>
          <w:rPr>
            <w:color w:val="0000FF"/>
          </w:rPr>
          <w:t>A39.4</w:t>
        </w:r>
      </w:hyperlink>
      <w:r>
        <w:t xml:space="preserve">   </w:t>
      </w:r>
      <w:proofErr w:type="spellStart"/>
      <w:r>
        <w:t>Менингококкемия</w:t>
      </w:r>
      <w:proofErr w:type="spellEnd"/>
      <w:r>
        <w:t xml:space="preserve"> неуточненная</w:t>
      </w:r>
    </w:p>
    <w:p w:rsidR="004C5D35" w:rsidRDefault="004C5D35">
      <w:pPr>
        <w:pStyle w:val="ConsPlusCell"/>
        <w:jc w:val="both"/>
      </w:pPr>
      <w:r>
        <w:t xml:space="preserve">                            </w:t>
      </w:r>
      <w:hyperlink r:id="rId12" w:history="1">
        <w:r>
          <w:rPr>
            <w:color w:val="0000FF"/>
          </w:rPr>
          <w:t>A39.5+</w:t>
        </w:r>
      </w:hyperlink>
      <w:r>
        <w:t xml:space="preserve">  Менингококковая болезнь сердца</w:t>
      </w:r>
    </w:p>
    <w:p w:rsidR="004C5D35" w:rsidRDefault="004C5D35">
      <w:pPr>
        <w:pStyle w:val="ConsPlusCell"/>
        <w:jc w:val="both"/>
      </w:pPr>
      <w:r>
        <w:t xml:space="preserve">                            </w:t>
      </w:r>
      <w:hyperlink r:id="rId13" w:history="1">
        <w:r>
          <w:rPr>
            <w:color w:val="0000FF"/>
          </w:rPr>
          <w:t>A39.8</w:t>
        </w:r>
      </w:hyperlink>
      <w:r>
        <w:t xml:space="preserve">   Другие менингококковые инфекции</w:t>
      </w:r>
    </w:p>
    <w:p w:rsidR="004C5D35" w:rsidRDefault="004C5D35">
      <w:pPr>
        <w:pStyle w:val="ConsPlusCell"/>
        <w:jc w:val="both"/>
      </w:pPr>
      <w:r>
        <w:lastRenderedPageBreak/>
        <w:t xml:space="preserve">                            </w:t>
      </w:r>
      <w:hyperlink r:id="rId14" w:history="1">
        <w:r>
          <w:rPr>
            <w:color w:val="0000FF"/>
          </w:rPr>
          <w:t>A39.9</w:t>
        </w:r>
      </w:hyperlink>
      <w:r>
        <w:t xml:space="preserve">   Менингококковая инфекция неуточненная</w:t>
      </w:r>
    </w:p>
    <w:p w:rsidR="004C5D35" w:rsidRDefault="004C5D35">
      <w:pPr>
        <w:pStyle w:val="ConsPlusNormal"/>
        <w:jc w:val="both"/>
      </w:pPr>
    </w:p>
    <w:p w:rsidR="004C5D35" w:rsidRDefault="004C5D35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4C5D35" w:rsidRDefault="004C5D35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360"/>
        <w:gridCol w:w="2160"/>
        <w:gridCol w:w="1800"/>
      </w:tblGrid>
      <w:tr w:rsidR="004C5D35">
        <w:trPr>
          <w:trHeight w:val="240"/>
        </w:trPr>
        <w:tc>
          <w:tcPr>
            <w:tcW w:w="9360" w:type="dxa"/>
            <w:gridSpan w:val="4"/>
          </w:tcPr>
          <w:p w:rsidR="004C5D35" w:rsidRDefault="004C5D35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      Код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предоставления </w:t>
            </w:r>
          </w:p>
          <w:p w:rsidR="004C5D35" w:rsidRDefault="00027AA9">
            <w:pPr>
              <w:pStyle w:val="ConsPlusNonformat"/>
              <w:jc w:val="both"/>
            </w:pPr>
            <w:hyperlink w:anchor="P104" w:history="1">
              <w:r w:rsidR="004C5D35">
                <w:rPr>
                  <w:color w:val="0000FF"/>
                </w:rPr>
                <w:t>&lt;1&gt;</w:t>
              </w:r>
            </w:hyperlink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B01.003.001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Осмотр (консультация)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врачом-анестезиологом-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реаниматологом </w:t>
            </w:r>
            <w:proofErr w:type="gramStart"/>
            <w:r>
              <w:t>первичный</w:t>
            </w:r>
            <w:proofErr w:type="gramEnd"/>
            <w:r>
              <w:t xml:space="preserve">  </w:t>
            </w:r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B01.005.001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4C5D35" w:rsidRDefault="004C5D35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гематолога </w:t>
            </w:r>
            <w:proofErr w:type="gramStart"/>
            <w:r>
              <w:t>первичный</w:t>
            </w:r>
            <w:proofErr w:type="gramEnd"/>
            <w:r>
              <w:t xml:space="preserve">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B01.014.001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4C5D35" w:rsidRDefault="004C5D35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инфекциониста </w:t>
            </w:r>
            <w:proofErr w:type="gramStart"/>
            <w:r>
              <w:t>первичный</w:t>
            </w:r>
            <w:proofErr w:type="gramEnd"/>
            <w:r>
              <w:t xml:space="preserve">   </w:t>
            </w:r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B01.015.003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4C5D35" w:rsidRDefault="004C5D35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детского кардиолога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первичный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B01.023.001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4C5D35" w:rsidRDefault="004C5D35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невролога </w:t>
            </w:r>
            <w:proofErr w:type="gramStart"/>
            <w:r>
              <w:t>первичный</w:t>
            </w:r>
            <w:proofErr w:type="gramEnd"/>
            <w:r>
              <w:t xml:space="preserve">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B01.024.001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4C5D35" w:rsidRDefault="004C5D35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нейрохирурга </w:t>
            </w:r>
            <w:proofErr w:type="gramStart"/>
            <w:r>
              <w:t>первичный</w:t>
            </w:r>
            <w:proofErr w:type="gramEnd"/>
            <w:r>
              <w:t xml:space="preserve">    </w:t>
            </w:r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B01.028.001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4C5D35" w:rsidRDefault="004C5D35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4C5D35" w:rsidRDefault="004C5D35">
            <w:pPr>
              <w:pStyle w:val="ConsPlusNonformat"/>
              <w:jc w:val="both"/>
            </w:pPr>
            <w:proofErr w:type="spellStart"/>
            <w:r>
              <w:t>оториноларинголога</w:t>
            </w:r>
            <w:proofErr w:type="spellEnd"/>
            <w:r>
              <w:t xml:space="preserve">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первичный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B01.029.001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4C5D35" w:rsidRDefault="004C5D35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офтальмолога </w:t>
            </w:r>
            <w:proofErr w:type="gramStart"/>
            <w:r>
              <w:t>первичный</w:t>
            </w:r>
            <w:proofErr w:type="gramEnd"/>
            <w:r>
              <w:t xml:space="preserve">    </w:t>
            </w:r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0,8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0,8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B01.031.001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4C5D35" w:rsidRDefault="004C5D35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первичный</w:t>
            </w:r>
            <w:proofErr w:type="gramEnd"/>
            <w:r>
              <w:t xml:space="preserve">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4C5D35" w:rsidRDefault="004C5D35">
      <w:pPr>
        <w:pStyle w:val="ConsPlusNormal"/>
        <w:jc w:val="both"/>
      </w:pPr>
    </w:p>
    <w:p w:rsidR="004C5D35" w:rsidRDefault="004C5D35">
      <w:pPr>
        <w:pStyle w:val="ConsPlusNormal"/>
        <w:ind w:firstLine="540"/>
        <w:jc w:val="both"/>
      </w:pPr>
      <w:r>
        <w:t>--------------------------------</w:t>
      </w:r>
    </w:p>
    <w:p w:rsidR="004C5D35" w:rsidRDefault="004C5D35">
      <w:pPr>
        <w:pStyle w:val="ConsPlusNormal"/>
        <w:ind w:firstLine="540"/>
        <w:jc w:val="both"/>
      </w:pPr>
      <w:bookmarkStart w:id="2" w:name="P104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4C5D35" w:rsidRDefault="004C5D35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360"/>
        <w:gridCol w:w="2160"/>
        <w:gridCol w:w="1800"/>
      </w:tblGrid>
      <w:tr w:rsidR="004C5D35">
        <w:trPr>
          <w:trHeight w:val="240"/>
        </w:trPr>
        <w:tc>
          <w:tcPr>
            <w:tcW w:w="9360" w:type="dxa"/>
            <w:gridSpan w:val="4"/>
          </w:tcPr>
          <w:p w:rsidR="004C5D35" w:rsidRDefault="004C5D35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      Код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lastRenderedPageBreak/>
              <w:t xml:space="preserve">A09.05.032 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>Исследование уровня общего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кальция в крови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A09.05.033 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неорганического фосфора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крови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A09.05.034 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хлоридов в крови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A09.05.037 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Исследование концентрации </w:t>
            </w:r>
          </w:p>
          <w:p w:rsidR="004C5D35" w:rsidRDefault="004C5D35">
            <w:pPr>
              <w:pStyle w:val="ConsPlusNonformat"/>
              <w:jc w:val="both"/>
            </w:pPr>
            <w:r>
              <w:t>водородных ионов (</w:t>
            </w:r>
            <w:proofErr w:type="spellStart"/>
            <w:r>
              <w:t>pH</w:t>
            </w:r>
            <w:proofErr w:type="spellEnd"/>
            <w:r>
              <w:t xml:space="preserve">)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крови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A09.05.038 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4C5D35" w:rsidRDefault="004C5D35">
            <w:pPr>
              <w:pStyle w:val="ConsPlusNonformat"/>
              <w:jc w:val="both"/>
            </w:pPr>
            <w:proofErr w:type="spellStart"/>
            <w:r>
              <w:t>осмолярности</w:t>
            </w:r>
            <w:proofErr w:type="spellEnd"/>
            <w:r>
              <w:t xml:space="preserve">              </w:t>
            </w:r>
          </w:p>
          <w:p w:rsidR="004C5D35" w:rsidRDefault="004C5D35">
            <w:pPr>
              <w:pStyle w:val="ConsPlusNonformat"/>
              <w:jc w:val="both"/>
            </w:pPr>
            <w:r>
              <w:t>(</w:t>
            </w:r>
            <w:proofErr w:type="spellStart"/>
            <w:r>
              <w:t>осмоляльности</w:t>
            </w:r>
            <w:proofErr w:type="spellEnd"/>
            <w:r>
              <w:t xml:space="preserve">) крови     </w:t>
            </w:r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A09.05.046 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4C5D35" w:rsidRDefault="004C5D35">
            <w:pPr>
              <w:pStyle w:val="ConsPlusNonformat"/>
              <w:jc w:val="both"/>
            </w:pPr>
            <w:r>
              <w:t>щелочной фосфатазы в крови</w:t>
            </w:r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A09.05.050 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фибриногена в крови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A09.05.051 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продуктов </w:t>
            </w:r>
            <w:proofErr w:type="spellStart"/>
            <w:r>
              <w:t>паракоагуляции</w:t>
            </w:r>
            <w:proofErr w:type="spellEnd"/>
            <w:r>
              <w:t xml:space="preserve"> </w:t>
            </w:r>
            <w:proofErr w:type="gramStart"/>
            <w:r>
              <w:t>в</w:t>
            </w:r>
            <w:proofErr w:type="gramEnd"/>
          </w:p>
          <w:p w:rsidR="004C5D35" w:rsidRDefault="004C5D35">
            <w:pPr>
              <w:pStyle w:val="ConsPlusNonformat"/>
              <w:jc w:val="both"/>
            </w:pPr>
            <w:r>
              <w:t xml:space="preserve">крови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A09.05.207 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молочной кислоты в крови  </w:t>
            </w:r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A09.05.209 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4C5D35" w:rsidRDefault="004C5D35">
            <w:pPr>
              <w:pStyle w:val="ConsPlusNonformat"/>
              <w:jc w:val="both"/>
            </w:pPr>
            <w:proofErr w:type="spellStart"/>
            <w:r>
              <w:t>прокальцитонина</w:t>
            </w:r>
            <w:proofErr w:type="spellEnd"/>
            <w:r>
              <w:t xml:space="preserve"> в крови   </w:t>
            </w:r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A09.19.001 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скрытую кровь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A09.23.002 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Определение крови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спинномозговой жидкости   </w:t>
            </w:r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A09.23.003 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глюкозы </w:t>
            </w:r>
            <w:proofErr w:type="gramStart"/>
            <w:r>
              <w:t>в</w:t>
            </w:r>
            <w:proofErr w:type="gramEnd"/>
            <w:r>
              <w:t xml:space="preserve"> спинномозговой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жидкости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A09.23.004 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Исследование уровня белка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в спинномозговой жидкости </w:t>
            </w:r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A09.23.006 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физических</w:t>
            </w:r>
            <w:proofErr w:type="gramEnd"/>
            <w:r>
              <w:t xml:space="preserve">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свойств </w:t>
            </w:r>
            <w:proofErr w:type="gramStart"/>
            <w:r>
              <w:t>спинномозговой</w:t>
            </w:r>
            <w:proofErr w:type="gramEnd"/>
            <w:r>
              <w:t xml:space="preserve">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жидкости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A09.23.008 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Микроскопическое  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исследование      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спинномозговой жидкости,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подсчет клеток в </w:t>
            </w:r>
            <w:proofErr w:type="gramStart"/>
            <w:r>
              <w:t>счетной</w:t>
            </w:r>
            <w:proofErr w:type="gramEnd"/>
            <w:r>
              <w:t xml:space="preserve">  </w:t>
            </w:r>
          </w:p>
          <w:p w:rsidR="004C5D35" w:rsidRDefault="004C5D35">
            <w:pPr>
              <w:pStyle w:val="ConsPlusNonformat"/>
              <w:jc w:val="both"/>
            </w:pPr>
            <w:proofErr w:type="gramStart"/>
            <w:r>
              <w:t xml:space="preserve">камере (определение       </w:t>
            </w:r>
            <w:proofErr w:type="gramEnd"/>
          </w:p>
          <w:p w:rsidR="004C5D35" w:rsidRDefault="004C5D35">
            <w:pPr>
              <w:pStyle w:val="ConsPlusNonformat"/>
              <w:jc w:val="both"/>
            </w:pPr>
            <w:proofErr w:type="spellStart"/>
            <w:proofErr w:type="gramStart"/>
            <w:r>
              <w:t>цитоза</w:t>
            </w:r>
            <w:proofErr w:type="spellEnd"/>
            <w:r>
              <w:t xml:space="preserve">)                  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A09.23.009 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>Исследование уровня натрия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в спинномозговой жидкости </w:t>
            </w:r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A09.23.012 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хлоридов в </w:t>
            </w:r>
            <w:proofErr w:type="gramStart"/>
            <w:r>
              <w:t>спинномозговой</w:t>
            </w:r>
            <w:proofErr w:type="gramEnd"/>
            <w:r>
              <w:t xml:space="preserve">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жидкости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A09.23.013 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4C5D35" w:rsidRDefault="004C5D35">
            <w:pPr>
              <w:pStyle w:val="ConsPlusNonformat"/>
              <w:jc w:val="both"/>
            </w:pPr>
            <w:proofErr w:type="spellStart"/>
            <w:r>
              <w:t>лактата</w:t>
            </w:r>
            <w:proofErr w:type="spellEnd"/>
            <w:r>
              <w:t xml:space="preserve"> в спинномозговой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жидкости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lastRenderedPageBreak/>
              <w:t xml:space="preserve">A12.05.005 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>Определение основных групп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крови (A, B, 0)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A12.05.006 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Определение резус-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принадлежности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A12.05.014 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Исследование времени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свертывания       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нестабилизированной крови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или </w:t>
            </w:r>
            <w:proofErr w:type="spellStart"/>
            <w:r>
              <w:t>рекальцификации</w:t>
            </w:r>
            <w:proofErr w:type="spellEnd"/>
            <w:r>
              <w:t xml:space="preserve"> плазмы</w:t>
            </w:r>
          </w:p>
          <w:p w:rsidR="004C5D35" w:rsidRDefault="004C5D35">
            <w:pPr>
              <w:pStyle w:val="ConsPlusNonformat"/>
              <w:jc w:val="both"/>
            </w:pPr>
            <w:proofErr w:type="spellStart"/>
            <w:r>
              <w:t>неактвированное</w:t>
            </w:r>
            <w:proofErr w:type="spellEnd"/>
            <w:r>
              <w:t xml:space="preserve">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A12.05.015 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Исследование времени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кровотечения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A12.05.027 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Определение               </w:t>
            </w:r>
          </w:p>
          <w:p w:rsidR="004C5D35" w:rsidRDefault="004C5D35">
            <w:pPr>
              <w:pStyle w:val="ConsPlusNonformat"/>
              <w:jc w:val="both"/>
            </w:pPr>
            <w:proofErr w:type="spellStart"/>
            <w:r>
              <w:t>протромбинового</w:t>
            </w:r>
            <w:proofErr w:type="spellEnd"/>
            <w:r>
              <w:t xml:space="preserve">           </w:t>
            </w:r>
          </w:p>
          <w:p w:rsidR="004C5D35" w:rsidRDefault="004C5D35">
            <w:pPr>
              <w:pStyle w:val="ConsPlusNonformat"/>
              <w:jc w:val="both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времени в крови или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плазме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A12.05.028 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Определение </w:t>
            </w:r>
            <w:proofErr w:type="spellStart"/>
            <w:r>
              <w:t>тромбинового</w:t>
            </w:r>
            <w:proofErr w:type="spellEnd"/>
            <w:r>
              <w:t xml:space="preserve">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времени в крови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A12.05.032 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углекислого газа в крови  </w:t>
            </w:r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A12.05.039 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Определение времени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свертывания плазмы крови, </w:t>
            </w:r>
          </w:p>
          <w:p w:rsidR="004C5D35" w:rsidRDefault="004C5D35">
            <w:pPr>
              <w:pStyle w:val="ConsPlusNonformat"/>
              <w:jc w:val="both"/>
            </w:pPr>
            <w:proofErr w:type="gramStart"/>
            <w:r>
              <w:t>активированного</w:t>
            </w:r>
            <w:proofErr w:type="gramEnd"/>
            <w:r>
              <w:t xml:space="preserve"> каолином и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(или) </w:t>
            </w:r>
            <w:proofErr w:type="spellStart"/>
            <w:r>
              <w:t>кефалином</w:t>
            </w:r>
            <w:proofErr w:type="spellEnd"/>
            <w:r>
              <w:t xml:space="preserve">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A12.13.002 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Исследование      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резистентности (ломкости)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микрососудов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A12.23.001 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Серологическое    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исследование ликвора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A26.01.017 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Микроскопическое  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исследование отпечатков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поверхности кожи          </w:t>
            </w:r>
          </w:p>
          <w:p w:rsidR="004C5D35" w:rsidRDefault="004C5D35">
            <w:pPr>
              <w:pStyle w:val="ConsPlusNonformat"/>
              <w:jc w:val="both"/>
            </w:pPr>
            <w:proofErr w:type="spellStart"/>
            <w:r>
              <w:t>перианальных</w:t>
            </w:r>
            <w:proofErr w:type="spellEnd"/>
            <w:r>
              <w:t xml:space="preserve"> складок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4C5D35" w:rsidRDefault="004C5D35">
            <w:pPr>
              <w:pStyle w:val="ConsPlusNonformat"/>
              <w:jc w:val="both"/>
            </w:pPr>
            <w:proofErr w:type="gramStart"/>
            <w:r>
              <w:t>яйца остриц (</w:t>
            </w:r>
            <w:proofErr w:type="spellStart"/>
            <w:r>
              <w:t>Enterobius</w:t>
            </w:r>
            <w:proofErr w:type="spellEnd"/>
            <w:r>
              <w:t xml:space="preserve">   </w:t>
            </w:r>
            <w:proofErr w:type="gramEnd"/>
          </w:p>
          <w:p w:rsidR="004C5D35" w:rsidRDefault="004C5D35">
            <w:pPr>
              <w:pStyle w:val="ConsPlusNonformat"/>
              <w:jc w:val="both"/>
            </w:pPr>
            <w:proofErr w:type="spellStart"/>
            <w:proofErr w:type="gramStart"/>
            <w:r>
              <w:t>vermicularis</w:t>
            </w:r>
            <w:proofErr w:type="spellEnd"/>
            <w:r>
              <w:t xml:space="preserve">)            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A26.05.001 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Бактериологическое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стерильность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A26.06.048 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Определение антител       </w:t>
            </w:r>
          </w:p>
          <w:p w:rsidR="004C5D35" w:rsidRDefault="004C5D35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вирусу иммунодефицита     </w:t>
            </w:r>
          </w:p>
          <w:p w:rsidR="004C5D35" w:rsidRDefault="004C5D35">
            <w:pPr>
              <w:pStyle w:val="ConsPlusNonformat"/>
              <w:jc w:val="both"/>
            </w:pPr>
            <w:proofErr w:type="gramStart"/>
            <w:r>
              <w:t>человека ВИЧ-1 (</w:t>
            </w:r>
            <w:proofErr w:type="spellStart"/>
            <w:r>
              <w:t>Human</w:t>
            </w:r>
            <w:proofErr w:type="spellEnd"/>
            <w:r>
              <w:t xml:space="preserve">     </w:t>
            </w:r>
            <w:proofErr w:type="gramEnd"/>
          </w:p>
          <w:p w:rsidR="004C5D35" w:rsidRDefault="004C5D35">
            <w:pPr>
              <w:pStyle w:val="ConsPlusNonformat"/>
              <w:jc w:val="both"/>
            </w:pPr>
            <w:proofErr w:type="spellStart"/>
            <w:r>
              <w:t>immunodeficiency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HIV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1) в крови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A26.06.049 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Определение антител       </w:t>
            </w:r>
          </w:p>
          <w:p w:rsidR="004C5D35" w:rsidRDefault="004C5D35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вирусу иммунодефицита     </w:t>
            </w:r>
          </w:p>
          <w:p w:rsidR="004C5D35" w:rsidRDefault="004C5D35">
            <w:pPr>
              <w:pStyle w:val="ConsPlusNonformat"/>
              <w:jc w:val="both"/>
            </w:pPr>
            <w:proofErr w:type="gramStart"/>
            <w:r>
              <w:t>человека ВИЧ-2 (</w:t>
            </w:r>
            <w:proofErr w:type="spellStart"/>
            <w:r>
              <w:t>Human</w:t>
            </w:r>
            <w:proofErr w:type="spellEnd"/>
            <w:r>
              <w:t xml:space="preserve">     </w:t>
            </w:r>
            <w:proofErr w:type="gramEnd"/>
          </w:p>
          <w:p w:rsidR="004C5D35" w:rsidRDefault="004C5D35">
            <w:pPr>
              <w:pStyle w:val="ConsPlusNonformat"/>
              <w:jc w:val="both"/>
            </w:pPr>
            <w:proofErr w:type="spellStart"/>
            <w:r>
              <w:t>immunodeficiency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HIV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2) в крови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A26.08.002 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Микроскопическое  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исследование мазков </w:t>
            </w:r>
            <w:proofErr w:type="gramStart"/>
            <w:r>
              <w:t>с</w:t>
            </w:r>
            <w:proofErr w:type="gramEnd"/>
            <w:r>
              <w:t xml:space="preserve">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задней стенки глотки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4C5D35" w:rsidRDefault="004C5D35">
            <w:pPr>
              <w:pStyle w:val="ConsPlusNonformat"/>
              <w:jc w:val="both"/>
            </w:pPr>
            <w:proofErr w:type="gramStart"/>
            <w:r>
              <w:t>менингококк (</w:t>
            </w:r>
            <w:proofErr w:type="spellStart"/>
            <w:r>
              <w:t>Neisseria</w:t>
            </w:r>
            <w:proofErr w:type="spellEnd"/>
            <w:r>
              <w:t xml:space="preserve">    </w:t>
            </w:r>
            <w:proofErr w:type="gramEnd"/>
          </w:p>
          <w:p w:rsidR="004C5D35" w:rsidRDefault="004C5D35">
            <w:pPr>
              <w:pStyle w:val="ConsPlusNonformat"/>
              <w:jc w:val="both"/>
            </w:pPr>
            <w:proofErr w:type="spellStart"/>
            <w:proofErr w:type="gramStart"/>
            <w:r>
              <w:lastRenderedPageBreak/>
              <w:t>meningiditis</w:t>
            </w:r>
            <w:proofErr w:type="spellEnd"/>
            <w:r>
              <w:t xml:space="preserve">)            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lastRenderedPageBreak/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lastRenderedPageBreak/>
              <w:t xml:space="preserve">A26.08.003 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Бактериологическое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исследование слизи </w:t>
            </w:r>
            <w:proofErr w:type="gramStart"/>
            <w:r>
              <w:t>с</w:t>
            </w:r>
            <w:proofErr w:type="gramEnd"/>
            <w:r>
              <w:t xml:space="preserve">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задней стенки глотки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4C5D35" w:rsidRDefault="004C5D35">
            <w:pPr>
              <w:pStyle w:val="ConsPlusNonformat"/>
              <w:jc w:val="both"/>
            </w:pPr>
            <w:proofErr w:type="gramStart"/>
            <w:r>
              <w:t>менингококк (</w:t>
            </w:r>
            <w:proofErr w:type="spellStart"/>
            <w:r>
              <w:t>Neisseria</w:t>
            </w:r>
            <w:proofErr w:type="spellEnd"/>
            <w:r>
              <w:t xml:space="preserve">    </w:t>
            </w:r>
            <w:proofErr w:type="gramEnd"/>
          </w:p>
          <w:p w:rsidR="004C5D35" w:rsidRDefault="004C5D35">
            <w:pPr>
              <w:pStyle w:val="ConsPlusNonformat"/>
              <w:jc w:val="both"/>
            </w:pPr>
            <w:proofErr w:type="spellStart"/>
            <w:proofErr w:type="gramStart"/>
            <w:r>
              <w:t>meningiditis</w:t>
            </w:r>
            <w:proofErr w:type="spellEnd"/>
            <w:r>
              <w:t xml:space="preserve">)            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A26.08.005 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Бактериологическое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исследование слизи </w:t>
            </w:r>
            <w:proofErr w:type="gramStart"/>
            <w:r>
              <w:t>с</w:t>
            </w:r>
            <w:proofErr w:type="gramEnd"/>
            <w:r>
              <w:t xml:space="preserve">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миндалин и задней стенки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глотки </w:t>
            </w:r>
            <w:proofErr w:type="gramStart"/>
            <w:r>
              <w:t>на</w:t>
            </w:r>
            <w:proofErr w:type="gramEnd"/>
            <w:r>
              <w:t xml:space="preserve"> аэробные и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факультативно-анаэробные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микроорганизмы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A26.19.001 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Бактериологическое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возбудителя дизентерии    </w:t>
            </w:r>
          </w:p>
          <w:p w:rsidR="004C5D35" w:rsidRDefault="004C5D35">
            <w:pPr>
              <w:pStyle w:val="ConsPlusNonformat"/>
              <w:jc w:val="both"/>
            </w:pPr>
            <w:r>
              <w:t>(</w:t>
            </w:r>
            <w:proofErr w:type="spellStart"/>
            <w:r>
              <w:t>Shigella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A26.19.002 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Бактериологическое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исследование кала на </w:t>
            </w:r>
            <w:proofErr w:type="spellStart"/>
            <w:r>
              <w:t>тифо</w:t>
            </w:r>
            <w:proofErr w:type="spellEnd"/>
            <w:r>
              <w:t>-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паратифозные              </w:t>
            </w:r>
          </w:p>
          <w:p w:rsidR="004C5D35" w:rsidRDefault="004C5D35">
            <w:pPr>
              <w:pStyle w:val="ConsPlusNonformat"/>
              <w:jc w:val="both"/>
            </w:pPr>
            <w:proofErr w:type="gramStart"/>
            <w:r>
              <w:t>микроорганизмы (</w:t>
            </w:r>
            <w:proofErr w:type="spellStart"/>
            <w:r>
              <w:t>Salmonella</w:t>
            </w:r>
            <w:proofErr w:type="spellEnd"/>
            <w:proofErr w:type="gramEnd"/>
          </w:p>
          <w:p w:rsidR="004C5D35" w:rsidRDefault="004C5D35">
            <w:pPr>
              <w:pStyle w:val="ConsPlusNonformat"/>
              <w:jc w:val="both"/>
            </w:pPr>
            <w:proofErr w:type="spellStart"/>
            <w:proofErr w:type="gramStart"/>
            <w:r>
              <w:t>typhi</w:t>
            </w:r>
            <w:proofErr w:type="spellEnd"/>
            <w:r>
              <w:t xml:space="preserve">)                   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A26.19.003 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Бактериологическое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</w:t>
            </w:r>
          </w:p>
          <w:p w:rsidR="004C5D35" w:rsidRDefault="004C5D35">
            <w:pPr>
              <w:pStyle w:val="ConsPlusNonformat"/>
              <w:jc w:val="both"/>
            </w:pPr>
            <w:proofErr w:type="gramStart"/>
            <w:r>
              <w:t>сальмонеллы (</w:t>
            </w:r>
            <w:proofErr w:type="spellStart"/>
            <w:r>
              <w:t>Salmonella</w:t>
            </w:r>
            <w:proofErr w:type="spellEnd"/>
            <w:r>
              <w:t xml:space="preserve">   </w:t>
            </w:r>
            <w:proofErr w:type="gramEnd"/>
          </w:p>
          <w:p w:rsidR="004C5D35" w:rsidRDefault="004C5D35">
            <w:pPr>
              <w:pStyle w:val="ConsPlusNonformat"/>
              <w:jc w:val="both"/>
            </w:pPr>
            <w:proofErr w:type="spellStart"/>
            <w:proofErr w:type="gramStart"/>
            <w:r>
              <w:t>spp</w:t>
            </w:r>
            <w:proofErr w:type="spellEnd"/>
            <w:r>
              <w:t xml:space="preserve">.)                    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A26.19.010 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Микроскопическое  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исследование кала на яйца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и личинки гельминтов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A26.23.001 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Микроскопическое  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исследование      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спинномозговой жидкости </w:t>
            </w:r>
            <w:proofErr w:type="gramStart"/>
            <w:r>
              <w:t>на</w:t>
            </w:r>
            <w:proofErr w:type="gramEnd"/>
          </w:p>
          <w:p w:rsidR="004C5D35" w:rsidRDefault="004C5D35">
            <w:pPr>
              <w:pStyle w:val="ConsPlusNonformat"/>
              <w:jc w:val="both"/>
            </w:pPr>
            <w:proofErr w:type="gramStart"/>
            <w:r>
              <w:t>менингококк (</w:t>
            </w:r>
            <w:proofErr w:type="spellStart"/>
            <w:r>
              <w:t>Neisseria</w:t>
            </w:r>
            <w:proofErr w:type="spellEnd"/>
            <w:r>
              <w:t xml:space="preserve">    </w:t>
            </w:r>
            <w:proofErr w:type="gramEnd"/>
          </w:p>
          <w:p w:rsidR="004C5D35" w:rsidRDefault="004C5D35">
            <w:pPr>
              <w:pStyle w:val="ConsPlusNonformat"/>
              <w:jc w:val="both"/>
            </w:pPr>
            <w:proofErr w:type="spellStart"/>
            <w:proofErr w:type="gramStart"/>
            <w:r>
              <w:t>meningiditis</w:t>
            </w:r>
            <w:proofErr w:type="spellEnd"/>
            <w:r>
              <w:t xml:space="preserve">)            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A26.23.002 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Бактериологическое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исследование      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спинномозговой жидкости </w:t>
            </w:r>
            <w:proofErr w:type="gramStart"/>
            <w:r>
              <w:t>на</w:t>
            </w:r>
            <w:proofErr w:type="gramEnd"/>
          </w:p>
          <w:p w:rsidR="004C5D35" w:rsidRDefault="004C5D35">
            <w:pPr>
              <w:pStyle w:val="ConsPlusNonformat"/>
              <w:jc w:val="both"/>
            </w:pPr>
            <w:proofErr w:type="gramStart"/>
            <w:r>
              <w:t>менингококк (</w:t>
            </w:r>
            <w:proofErr w:type="spellStart"/>
            <w:r>
              <w:t>Neisseria</w:t>
            </w:r>
            <w:proofErr w:type="spellEnd"/>
            <w:r>
              <w:t xml:space="preserve">    </w:t>
            </w:r>
            <w:proofErr w:type="gramEnd"/>
          </w:p>
          <w:p w:rsidR="004C5D35" w:rsidRDefault="004C5D35">
            <w:pPr>
              <w:pStyle w:val="ConsPlusNonformat"/>
              <w:jc w:val="both"/>
            </w:pPr>
            <w:proofErr w:type="spellStart"/>
            <w:proofErr w:type="gramStart"/>
            <w:r>
              <w:t>meningiditis</w:t>
            </w:r>
            <w:proofErr w:type="spellEnd"/>
            <w:r>
              <w:t xml:space="preserve">)            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A26.23.006 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Микробиологическое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исследование      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спинномозговой жидкости </w:t>
            </w:r>
            <w:proofErr w:type="gramStart"/>
            <w:r>
              <w:t>на</w:t>
            </w:r>
            <w:proofErr w:type="gramEnd"/>
          </w:p>
          <w:p w:rsidR="004C5D35" w:rsidRDefault="004C5D35">
            <w:pPr>
              <w:pStyle w:val="ConsPlusNonformat"/>
              <w:jc w:val="both"/>
            </w:pPr>
            <w:r>
              <w:t xml:space="preserve">аэробные и факультативно-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анаэробные условно-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патогенные микроорганизмы </w:t>
            </w:r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B03.016.003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>Общий (клинический) анализ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B03.016.004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>Анализ крови биохимический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общетерапевтический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B03.016.006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Анализ мочи общий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B03.016.010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Копрологическое   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исследование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4C5D35" w:rsidRDefault="004C5D35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360"/>
        <w:gridCol w:w="2160"/>
        <w:gridCol w:w="1800"/>
      </w:tblGrid>
      <w:tr w:rsidR="004C5D35">
        <w:trPr>
          <w:trHeight w:val="240"/>
        </w:trPr>
        <w:tc>
          <w:tcPr>
            <w:tcW w:w="9360" w:type="dxa"/>
            <w:gridSpan w:val="4"/>
          </w:tcPr>
          <w:p w:rsidR="004C5D35" w:rsidRDefault="004C5D35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lastRenderedPageBreak/>
              <w:t xml:space="preserve">      Код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A04.10.002 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Эхокардиография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A04.23.001.001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Ультразвуковое    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исследование головного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мозга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A05.10.006 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Регистрация       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электрокардиограммы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A06.08.003 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Рентгенография </w:t>
            </w:r>
            <w:proofErr w:type="gramStart"/>
            <w:r>
              <w:t>придаточных</w:t>
            </w:r>
            <w:proofErr w:type="gramEnd"/>
          </w:p>
          <w:p w:rsidR="004C5D35" w:rsidRDefault="004C5D35">
            <w:pPr>
              <w:pStyle w:val="ConsPlusNonformat"/>
              <w:jc w:val="both"/>
            </w:pPr>
            <w:r>
              <w:t xml:space="preserve">пазух носа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A06.09.007 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Рентгенография легких     </w:t>
            </w:r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4C5D35" w:rsidRDefault="004C5D35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360"/>
        <w:gridCol w:w="2160"/>
        <w:gridCol w:w="1800"/>
      </w:tblGrid>
      <w:tr w:rsidR="004C5D35">
        <w:trPr>
          <w:trHeight w:val="240"/>
        </w:trPr>
        <w:tc>
          <w:tcPr>
            <w:tcW w:w="9360" w:type="dxa"/>
            <w:gridSpan w:val="4"/>
          </w:tcPr>
          <w:p w:rsidR="004C5D35" w:rsidRDefault="004C5D35">
            <w:pPr>
              <w:pStyle w:val="ConsPlusNonformat"/>
              <w:jc w:val="both"/>
              <w:outlineLvl w:val="2"/>
            </w:pPr>
            <w:r>
              <w:t xml:space="preserve">Хирургические, эндоскопические, </w:t>
            </w:r>
            <w:proofErr w:type="spellStart"/>
            <w:r>
              <w:t>эндоваскулярные</w:t>
            </w:r>
            <w:proofErr w:type="spellEnd"/>
            <w:r>
              <w:t xml:space="preserve"> и другие методы  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диагностики, требующие </w:t>
            </w:r>
            <w:proofErr w:type="gramStart"/>
            <w:r>
              <w:t>анестезиологического</w:t>
            </w:r>
            <w:proofErr w:type="gramEnd"/>
            <w:r>
              <w:t xml:space="preserve"> и/или </w:t>
            </w:r>
            <w:proofErr w:type="spellStart"/>
            <w:r>
              <w:t>реаниматологического</w:t>
            </w:r>
            <w:proofErr w:type="spellEnd"/>
            <w:r>
              <w:t xml:space="preserve">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сопровождения                                                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      Код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A11.23.001     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Спинномозговая пункция    </w:t>
            </w:r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>B01.003.004.001</w:t>
            </w:r>
          </w:p>
        </w:tc>
        <w:tc>
          <w:tcPr>
            <w:tcW w:w="33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Местная анестезия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4C5D35" w:rsidRDefault="004C5D35">
      <w:pPr>
        <w:pStyle w:val="ConsPlusNormal"/>
        <w:jc w:val="both"/>
      </w:pPr>
    </w:p>
    <w:p w:rsidR="004C5D35" w:rsidRDefault="004C5D35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4C5D35" w:rsidRDefault="004C5D35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480"/>
        <w:gridCol w:w="2040"/>
        <w:gridCol w:w="1800"/>
      </w:tblGrid>
      <w:tr w:rsidR="004C5D35">
        <w:trPr>
          <w:trHeight w:val="240"/>
        </w:trPr>
        <w:tc>
          <w:tcPr>
            <w:tcW w:w="9360" w:type="dxa"/>
            <w:gridSpan w:val="4"/>
          </w:tcPr>
          <w:p w:rsidR="004C5D35" w:rsidRDefault="004C5D35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4C5D35" w:rsidRDefault="004C5D35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B01.003.003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Суточное наблюдение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врачом-анестезиологом-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реаниматологом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9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B01.010.001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4C5D35" w:rsidRDefault="004C5D35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детского хирурга </w:t>
            </w:r>
            <w:proofErr w:type="gramStart"/>
            <w:r>
              <w:t>первичный</w:t>
            </w:r>
            <w:proofErr w:type="gramEnd"/>
            <w:r>
              <w:t xml:space="preserve">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B01.014.003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Ежедневный осмотр врачом-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инфекционистом </w:t>
            </w:r>
            <w:proofErr w:type="gramStart"/>
            <w:r>
              <w:t>с</w:t>
            </w:r>
            <w:proofErr w:type="gramEnd"/>
            <w:r>
              <w:t xml:space="preserve">   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наблюдением и уходом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среднего и младшего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4C5D35" w:rsidRDefault="004C5D35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20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B01.015.004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4C5D35" w:rsidRDefault="004C5D35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детского кардиолога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повторный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B01.023.002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4C5D35" w:rsidRDefault="004C5D35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невролога </w:t>
            </w:r>
            <w:proofErr w:type="gramStart"/>
            <w:r>
              <w:t>повторный</w:t>
            </w:r>
            <w:proofErr w:type="gramEnd"/>
            <w:r>
              <w:t xml:space="preserve">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5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lastRenderedPageBreak/>
              <w:t xml:space="preserve">B01.028.002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4C5D35" w:rsidRDefault="004C5D35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4C5D35" w:rsidRDefault="004C5D35">
            <w:pPr>
              <w:pStyle w:val="ConsPlusNonformat"/>
              <w:jc w:val="both"/>
            </w:pPr>
            <w:proofErr w:type="spellStart"/>
            <w:r>
              <w:t>оториноларинголога</w:t>
            </w:r>
            <w:proofErr w:type="spellEnd"/>
            <w:r>
              <w:t xml:space="preserve"> 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повторный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B01.029.002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4C5D35" w:rsidRDefault="004C5D35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офтальмолога </w:t>
            </w:r>
            <w:proofErr w:type="gramStart"/>
            <w:r>
              <w:t>повторный</w:t>
            </w:r>
            <w:proofErr w:type="gramEnd"/>
            <w:r>
              <w:t xml:space="preserve">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B01.031.002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4C5D35" w:rsidRDefault="004C5D35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повторный</w:t>
            </w:r>
            <w:proofErr w:type="gramEnd"/>
            <w:r>
              <w:t xml:space="preserve">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B01.054.001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Осмотр (консультация)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врача-физиотерапевта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4C5D35" w:rsidRDefault="004C5D35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480"/>
        <w:gridCol w:w="2040"/>
        <w:gridCol w:w="1800"/>
      </w:tblGrid>
      <w:tr w:rsidR="004C5D35">
        <w:trPr>
          <w:trHeight w:val="240"/>
        </w:trPr>
        <w:tc>
          <w:tcPr>
            <w:tcW w:w="9360" w:type="dxa"/>
            <w:gridSpan w:val="4"/>
          </w:tcPr>
          <w:p w:rsidR="004C5D35" w:rsidRDefault="004C5D35">
            <w:pPr>
              <w:pStyle w:val="ConsPlusNonformat"/>
              <w:jc w:val="both"/>
              <w:outlineLvl w:val="2"/>
            </w:pPr>
            <w:r>
              <w:t xml:space="preserve">Наблюдение и уход за пациентом медицинскими работниками со средним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(начальным) профессиональным образованием                    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4C5D35" w:rsidRDefault="004C5D35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B03.003.005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Суточное наблюдение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реанимационного пациента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9            </w:t>
            </w:r>
          </w:p>
        </w:tc>
      </w:tr>
    </w:tbl>
    <w:p w:rsidR="004C5D35" w:rsidRDefault="004C5D35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480"/>
        <w:gridCol w:w="2040"/>
        <w:gridCol w:w="1800"/>
      </w:tblGrid>
      <w:tr w:rsidR="004C5D35">
        <w:trPr>
          <w:trHeight w:val="240"/>
        </w:trPr>
        <w:tc>
          <w:tcPr>
            <w:tcW w:w="9360" w:type="dxa"/>
            <w:gridSpan w:val="4"/>
          </w:tcPr>
          <w:p w:rsidR="004C5D35" w:rsidRDefault="004C5D35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4C5D35" w:rsidRDefault="004C5D35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A09.05.034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хлоридов в крови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10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A09.05.037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Исследование концентрации  </w:t>
            </w:r>
          </w:p>
          <w:p w:rsidR="004C5D35" w:rsidRDefault="004C5D35">
            <w:pPr>
              <w:pStyle w:val="ConsPlusNonformat"/>
              <w:jc w:val="both"/>
            </w:pPr>
            <w:r>
              <w:t>водородных ионов (</w:t>
            </w:r>
            <w:proofErr w:type="spellStart"/>
            <w:r>
              <w:t>pH</w:t>
            </w:r>
            <w:proofErr w:type="spellEnd"/>
            <w:r>
              <w:t xml:space="preserve">)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10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A09.05.038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4C5D35" w:rsidRDefault="004C5D35">
            <w:pPr>
              <w:pStyle w:val="ConsPlusNonformat"/>
              <w:jc w:val="both"/>
            </w:pPr>
            <w:proofErr w:type="spellStart"/>
            <w:r>
              <w:t>осмолярности</w:t>
            </w:r>
            <w:proofErr w:type="spellEnd"/>
            <w:r>
              <w:t xml:space="preserve">               </w:t>
            </w:r>
          </w:p>
          <w:p w:rsidR="004C5D35" w:rsidRDefault="004C5D35">
            <w:pPr>
              <w:pStyle w:val="ConsPlusNonformat"/>
              <w:jc w:val="both"/>
            </w:pPr>
            <w:r>
              <w:t>(</w:t>
            </w:r>
            <w:proofErr w:type="spellStart"/>
            <w:r>
              <w:t>осмоляльности</w:t>
            </w:r>
            <w:proofErr w:type="spellEnd"/>
            <w:r>
              <w:t xml:space="preserve">) крови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7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A09.05.047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антитромбина III в крови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A09.05.050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фибриногена в крови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A09.05.051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продуктов </w:t>
            </w:r>
            <w:proofErr w:type="spellStart"/>
            <w:r>
              <w:t>паракоагуляции</w:t>
            </w:r>
            <w:proofErr w:type="spell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A09.05.106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средних</w:t>
            </w:r>
            <w:proofErr w:type="gramEnd"/>
            <w:r>
              <w:t xml:space="preserve">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молекул в крови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A09.05.207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молочной кислоты в крови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A09.05.209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4C5D35" w:rsidRDefault="004C5D35">
            <w:pPr>
              <w:pStyle w:val="ConsPlusNonformat"/>
              <w:jc w:val="both"/>
            </w:pPr>
            <w:proofErr w:type="spellStart"/>
            <w:r>
              <w:t>прокальцитонина</w:t>
            </w:r>
            <w:proofErr w:type="spellEnd"/>
            <w:r>
              <w:t xml:space="preserve"> в крови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A09.23.002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Определение крови </w:t>
            </w:r>
            <w:proofErr w:type="gramStart"/>
            <w:r>
              <w:t>в</w:t>
            </w:r>
            <w:proofErr w:type="gramEnd"/>
            <w:r>
              <w:t xml:space="preserve">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спинномозговой жидкости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lastRenderedPageBreak/>
              <w:t xml:space="preserve">A09.23.003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глюкозы </w:t>
            </w:r>
            <w:proofErr w:type="gramStart"/>
            <w:r>
              <w:t>в</w:t>
            </w:r>
            <w:proofErr w:type="gramEnd"/>
            <w:r>
              <w:t xml:space="preserve"> спинномозговой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жидкости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A09.23.004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Исследование уровня белка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в спинномозговой жидкости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A09.23.006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физических</w:t>
            </w:r>
            <w:proofErr w:type="gramEnd"/>
            <w:r>
              <w:t xml:space="preserve">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свойств </w:t>
            </w:r>
            <w:proofErr w:type="gramStart"/>
            <w:r>
              <w:t>спинномозговой</w:t>
            </w:r>
            <w:proofErr w:type="gramEnd"/>
            <w:r>
              <w:t xml:space="preserve">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жидкости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A09.23.008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Микроскопическое   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исследование       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спинномозговой жидкости,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подсчет клеток в </w:t>
            </w:r>
            <w:proofErr w:type="gramStart"/>
            <w:r>
              <w:t>счетной</w:t>
            </w:r>
            <w:proofErr w:type="gramEnd"/>
            <w:r>
              <w:t xml:space="preserve">   </w:t>
            </w:r>
          </w:p>
          <w:p w:rsidR="004C5D35" w:rsidRDefault="004C5D35">
            <w:pPr>
              <w:pStyle w:val="ConsPlusNonformat"/>
              <w:jc w:val="both"/>
            </w:pPr>
            <w:proofErr w:type="gramStart"/>
            <w:r>
              <w:t xml:space="preserve">камере (определение        </w:t>
            </w:r>
            <w:proofErr w:type="gramEnd"/>
          </w:p>
          <w:p w:rsidR="004C5D35" w:rsidRDefault="004C5D35">
            <w:pPr>
              <w:pStyle w:val="ConsPlusNonformat"/>
              <w:jc w:val="both"/>
            </w:pPr>
            <w:proofErr w:type="spellStart"/>
            <w:proofErr w:type="gramStart"/>
            <w:r>
              <w:t>цитоза</w:t>
            </w:r>
            <w:proofErr w:type="spellEnd"/>
            <w:r>
              <w:t xml:space="preserve">)                 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A12.05.014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Исследование времени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свертывания        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нестабилизированной крови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или </w:t>
            </w:r>
            <w:proofErr w:type="spellStart"/>
            <w:r>
              <w:t>рекальцификации</w:t>
            </w:r>
            <w:proofErr w:type="spellEnd"/>
            <w:r>
              <w:t xml:space="preserve"> плазмы </w:t>
            </w:r>
          </w:p>
          <w:p w:rsidR="004C5D35" w:rsidRDefault="004C5D35">
            <w:pPr>
              <w:pStyle w:val="ConsPlusNonformat"/>
              <w:jc w:val="both"/>
            </w:pPr>
            <w:proofErr w:type="spellStart"/>
            <w:r>
              <w:t>неактвированное</w:t>
            </w:r>
            <w:proofErr w:type="spellEnd"/>
            <w:r>
              <w:t xml:space="preserve">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A12.05.015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Исследование времени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кровотечения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4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A12.05.017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Исследование агрегации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тромбоцитов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A12.05.026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кислорода крови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10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A12.05.027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Определение                </w:t>
            </w:r>
          </w:p>
          <w:p w:rsidR="004C5D35" w:rsidRDefault="004C5D35">
            <w:pPr>
              <w:pStyle w:val="ConsPlusNonformat"/>
              <w:jc w:val="both"/>
            </w:pPr>
            <w:proofErr w:type="spellStart"/>
            <w:r>
              <w:t>протромбинового</w:t>
            </w:r>
            <w:proofErr w:type="spellEnd"/>
            <w:r>
              <w:t xml:space="preserve">            </w:t>
            </w:r>
          </w:p>
          <w:p w:rsidR="004C5D35" w:rsidRDefault="004C5D35">
            <w:pPr>
              <w:pStyle w:val="ConsPlusNonformat"/>
              <w:jc w:val="both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времени в крови или </w:t>
            </w:r>
            <w:proofErr w:type="gramStart"/>
            <w:r>
              <w:t>в</w:t>
            </w:r>
            <w:proofErr w:type="gramEnd"/>
            <w:r>
              <w:t xml:space="preserve">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плазме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4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A12.05.028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Определение </w:t>
            </w:r>
            <w:proofErr w:type="spellStart"/>
            <w:r>
              <w:t>тромбинового</w:t>
            </w:r>
            <w:proofErr w:type="spellEnd"/>
            <w:r>
              <w:t xml:space="preserve">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времени в крови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4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A12.05.032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углекислого газа в крови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10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A12.12.001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Оценка объема      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циркулирующей крови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7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A12.12.002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Оценка дефицита    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циркулирующей крови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7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A12.23.001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Серологическое     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исследование ликвора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6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A26.05.001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стерильность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A26.05.001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стерильность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A26.05.005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Микробиологическое 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грибы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A26.05.007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Микробиологическое 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облигатные анаэробные      </w:t>
            </w:r>
          </w:p>
          <w:p w:rsidR="004C5D35" w:rsidRDefault="004C5D35">
            <w:pPr>
              <w:pStyle w:val="ConsPlusNonformat"/>
              <w:jc w:val="both"/>
            </w:pPr>
            <w:r>
              <w:lastRenderedPageBreak/>
              <w:t xml:space="preserve">микроорганизмы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lastRenderedPageBreak/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lastRenderedPageBreak/>
              <w:t xml:space="preserve">A26.08.003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исследование слизи </w:t>
            </w:r>
            <w:proofErr w:type="gramStart"/>
            <w:r>
              <w:t>с</w:t>
            </w:r>
            <w:proofErr w:type="gramEnd"/>
            <w:r>
              <w:t xml:space="preserve">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задней стенки глотки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4C5D35" w:rsidRDefault="004C5D35">
            <w:pPr>
              <w:pStyle w:val="ConsPlusNonformat"/>
              <w:jc w:val="both"/>
            </w:pPr>
            <w:proofErr w:type="gramStart"/>
            <w:r>
              <w:t>менингококк (</w:t>
            </w:r>
            <w:proofErr w:type="spellStart"/>
            <w:r>
              <w:t>Neisseria</w:t>
            </w:r>
            <w:proofErr w:type="spellEnd"/>
            <w:r>
              <w:t xml:space="preserve">     </w:t>
            </w:r>
            <w:proofErr w:type="gramEnd"/>
          </w:p>
          <w:p w:rsidR="004C5D35" w:rsidRDefault="004C5D35">
            <w:pPr>
              <w:pStyle w:val="ConsPlusNonformat"/>
              <w:jc w:val="both"/>
            </w:pPr>
            <w:proofErr w:type="spellStart"/>
            <w:proofErr w:type="gramStart"/>
            <w:r>
              <w:t>meningiditis</w:t>
            </w:r>
            <w:proofErr w:type="spellEnd"/>
            <w:r>
              <w:t xml:space="preserve">)           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A26.08.005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исследование слизи </w:t>
            </w:r>
            <w:proofErr w:type="gramStart"/>
            <w:r>
              <w:t>с</w:t>
            </w:r>
            <w:proofErr w:type="gramEnd"/>
            <w:r>
              <w:t xml:space="preserve">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миндалин и задней стенки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глотки </w:t>
            </w:r>
            <w:proofErr w:type="gramStart"/>
            <w:r>
              <w:t>на</w:t>
            </w:r>
            <w:proofErr w:type="gramEnd"/>
            <w:r>
              <w:t xml:space="preserve"> аэробные и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факультативно-анаэробные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микроорганизмы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A26.08.006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исследование смывов </w:t>
            </w:r>
            <w:proofErr w:type="gramStart"/>
            <w:r>
              <w:t>из</w:t>
            </w:r>
            <w:proofErr w:type="gramEnd"/>
            <w:r>
              <w:t xml:space="preserve">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околоносовых полостей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аэробные и факультативно-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анаэробные микроорганизмы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A26.08.009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Микологическое     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носоглоточных</w:t>
            </w:r>
            <w:proofErr w:type="gramEnd"/>
            <w:r>
              <w:t xml:space="preserve">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смывов на грибы рода       </w:t>
            </w:r>
          </w:p>
          <w:p w:rsidR="004C5D35" w:rsidRDefault="004C5D35">
            <w:pPr>
              <w:pStyle w:val="ConsPlusNonformat"/>
              <w:jc w:val="both"/>
            </w:pP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A26.09.010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исследование мокроты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аэробные и факультативно-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анаэробные микроорганизмы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A26.09.024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Микологическое     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исследование мокроты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грибы рода </w:t>
            </w:r>
            <w:proofErr w:type="spellStart"/>
            <w:r>
              <w:t>кандида</w:t>
            </w:r>
            <w:proofErr w:type="spellEnd"/>
            <w:r>
              <w:t xml:space="preserve">         </w:t>
            </w:r>
          </w:p>
          <w:p w:rsidR="004C5D35" w:rsidRDefault="004C5D35">
            <w:pPr>
              <w:pStyle w:val="ConsPlusNonformat"/>
              <w:jc w:val="both"/>
            </w:pPr>
            <w:r>
              <w:t>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A26.23.001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Микроскопическое   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исследование       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спинномозговой жидкости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4C5D35" w:rsidRDefault="004C5D35">
            <w:pPr>
              <w:pStyle w:val="ConsPlusNonformat"/>
              <w:jc w:val="both"/>
            </w:pPr>
            <w:proofErr w:type="gramStart"/>
            <w:r>
              <w:t>менингококк (</w:t>
            </w:r>
            <w:proofErr w:type="spellStart"/>
            <w:r>
              <w:t>Neisseria</w:t>
            </w:r>
            <w:proofErr w:type="spellEnd"/>
            <w:r>
              <w:t xml:space="preserve">     </w:t>
            </w:r>
            <w:proofErr w:type="gramEnd"/>
          </w:p>
          <w:p w:rsidR="004C5D35" w:rsidRDefault="004C5D35">
            <w:pPr>
              <w:pStyle w:val="ConsPlusNonformat"/>
              <w:jc w:val="both"/>
            </w:pPr>
            <w:proofErr w:type="spellStart"/>
            <w:proofErr w:type="gramStart"/>
            <w:r>
              <w:t>meningiditis</w:t>
            </w:r>
            <w:proofErr w:type="spellEnd"/>
            <w:r>
              <w:t xml:space="preserve">)           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A26.23.002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исследование       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спинномозговой жидкости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4C5D35" w:rsidRDefault="004C5D35">
            <w:pPr>
              <w:pStyle w:val="ConsPlusNonformat"/>
              <w:jc w:val="both"/>
            </w:pPr>
            <w:proofErr w:type="gramStart"/>
            <w:r>
              <w:t>менингококк (</w:t>
            </w:r>
            <w:proofErr w:type="spellStart"/>
            <w:r>
              <w:t>Neisseria</w:t>
            </w:r>
            <w:proofErr w:type="spellEnd"/>
            <w:r>
              <w:t xml:space="preserve">     </w:t>
            </w:r>
            <w:proofErr w:type="gramEnd"/>
          </w:p>
          <w:p w:rsidR="004C5D35" w:rsidRDefault="004C5D35">
            <w:pPr>
              <w:pStyle w:val="ConsPlusNonformat"/>
              <w:jc w:val="both"/>
            </w:pPr>
            <w:proofErr w:type="spellStart"/>
            <w:proofErr w:type="gramStart"/>
            <w:r>
              <w:t>meningiditis</w:t>
            </w:r>
            <w:proofErr w:type="spellEnd"/>
            <w:r>
              <w:t xml:space="preserve">)           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A26.23.013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Микологическое     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исследование       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спинномозговой жидкости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грибы рода </w:t>
            </w:r>
            <w:proofErr w:type="spellStart"/>
            <w:r>
              <w:t>кандида</w:t>
            </w:r>
            <w:proofErr w:type="spellEnd"/>
            <w:r>
              <w:t xml:space="preserve">         </w:t>
            </w:r>
          </w:p>
          <w:p w:rsidR="004C5D35" w:rsidRDefault="004C5D35">
            <w:pPr>
              <w:pStyle w:val="ConsPlusNonformat"/>
              <w:jc w:val="both"/>
            </w:pPr>
            <w:r>
              <w:t>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A26.28.004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Микроскопическое   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исследование осадка мочи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на грибы рода </w:t>
            </w:r>
            <w:proofErr w:type="spellStart"/>
            <w:r>
              <w:t>кандида</w:t>
            </w:r>
            <w:proofErr w:type="spellEnd"/>
            <w:r>
              <w:t xml:space="preserve">      </w:t>
            </w:r>
          </w:p>
          <w:p w:rsidR="004C5D35" w:rsidRDefault="004C5D35">
            <w:pPr>
              <w:pStyle w:val="ConsPlusNonformat"/>
              <w:jc w:val="both"/>
            </w:pPr>
            <w:r>
              <w:t>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A26.30.004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Определение        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чувствительности   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антибиотикам и другим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лекарственным препаратам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12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B03.016.003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Общий (клинический) анализ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10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lastRenderedPageBreak/>
              <w:t xml:space="preserve">B03.016.004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Анализ крови биохимический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общетерапевтический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B03.016.006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Анализ мочи общий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10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B03.016.010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Копрологическое    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исследование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2            </w:t>
            </w:r>
          </w:p>
        </w:tc>
      </w:tr>
    </w:tbl>
    <w:p w:rsidR="004C5D35" w:rsidRDefault="004C5D35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480"/>
        <w:gridCol w:w="2040"/>
        <w:gridCol w:w="1800"/>
      </w:tblGrid>
      <w:tr w:rsidR="004C5D35">
        <w:trPr>
          <w:trHeight w:val="240"/>
        </w:trPr>
        <w:tc>
          <w:tcPr>
            <w:tcW w:w="9360" w:type="dxa"/>
            <w:gridSpan w:val="4"/>
          </w:tcPr>
          <w:p w:rsidR="004C5D35" w:rsidRDefault="004C5D35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4C5D35" w:rsidRDefault="004C5D35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A04.10.002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Эхокардиография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A04.12.018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Дуплексное сканирование    </w:t>
            </w:r>
          </w:p>
          <w:p w:rsidR="004C5D35" w:rsidRDefault="004C5D35">
            <w:pPr>
              <w:pStyle w:val="ConsPlusNonformat"/>
              <w:jc w:val="both"/>
            </w:pPr>
            <w:proofErr w:type="spellStart"/>
            <w:r>
              <w:t>транскраниальное</w:t>
            </w:r>
            <w:proofErr w:type="spellEnd"/>
            <w:r>
              <w:t xml:space="preserve"> артерий и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вен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A04.16.001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Ультразвуковое     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исследование органов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брюшной полости    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(комплексное)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A04.23.001.001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Ультразвуковое     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исследование головного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мозга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A04.28.001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Ультразвуковое     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исследование почек и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надпочечников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A04.28.002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Ультразвуковое     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мочевыводящих</w:t>
            </w:r>
            <w:proofErr w:type="gramEnd"/>
            <w:r>
              <w:t xml:space="preserve">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путей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A05.10.006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Регистрация        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электрокардиограммы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A05.23.001.001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Электроэнцефалография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нагрузочными пробами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A05.23.009.001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Магнитно-резонансная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томография головного мозга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с контрастированием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A06.23.004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Компьютерная томография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головы с контрастированием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структур головного мозга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4C5D35" w:rsidRDefault="004C5D35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480"/>
        <w:gridCol w:w="2040"/>
        <w:gridCol w:w="1800"/>
      </w:tblGrid>
      <w:tr w:rsidR="004C5D35">
        <w:trPr>
          <w:trHeight w:val="240"/>
        </w:trPr>
        <w:tc>
          <w:tcPr>
            <w:tcW w:w="9360" w:type="dxa"/>
            <w:gridSpan w:val="4"/>
          </w:tcPr>
          <w:p w:rsidR="004C5D35" w:rsidRDefault="004C5D35">
            <w:pPr>
              <w:pStyle w:val="ConsPlusNonformat"/>
              <w:jc w:val="both"/>
              <w:outlineLvl w:val="2"/>
            </w:pPr>
            <w:r>
              <w:t xml:space="preserve">Хирургические, эндоскопические, </w:t>
            </w:r>
            <w:proofErr w:type="spellStart"/>
            <w:r>
              <w:t>эндоваскулярные</w:t>
            </w:r>
            <w:proofErr w:type="spellEnd"/>
            <w:r>
              <w:t xml:space="preserve"> и другие методы лечения, </w:t>
            </w:r>
          </w:p>
          <w:p w:rsidR="004C5D35" w:rsidRDefault="004C5D35">
            <w:pPr>
              <w:pStyle w:val="ConsPlusNonformat"/>
              <w:jc w:val="both"/>
            </w:pPr>
            <w:proofErr w:type="gramStart"/>
            <w:r>
              <w:t xml:space="preserve">требующие анестезиологического и/или </w:t>
            </w:r>
            <w:proofErr w:type="spellStart"/>
            <w:r>
              <w:t>реаниматологического</w:t>
            </w:r>
            <w:proofErr w:type="spellEnd"/>
            <w:r>
              <w:t xml:space="preserve"> сопровождения  </w:t>
            </w:r>
            <w:proofErr w:type="gramEnd"/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4C5D35" w:rsidRDefault="004C5D35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A11.23.001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Спинномозговая пункция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A11.23.002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препаратов </w:t>
            </w:r>
            <w:proofErr w:type="gramStart"/>
            <w:r>
              <w:t>в</w:t>
            </w:r>
            <w:proofErr w:type="gramEnd"/>
            <w:r>
              <w:t xml:space="preserve">       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спинномозговой канал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lastRenderedPageBreak/>
              <w:t>B01.003.004.001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Местная анестезия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2            </w:t>
            </w:r>
          </w:p>
        </w:tc>
      </w:tr>
    </w:tbl>
    <w:p w:rsidR="004C5D35" w:rsidRDefault="004C5D35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480"/>
        <w:gridCol w:w="2040"/>
        <w:gridCol w:w="1800"/>
      </w:tblGrid>
      <w:tr w:rsidR="004C5D35">
        <w:trPr>
          <w:trHeight w:val="240"/>
        </w:trPr>
        <w:tc>
          <w:tcPr>
            <w:tcW w:w="9360" w:type="dxa"/>
            <w:gridSpan w:val="4"/>
          </w:tcPr>
          <w:p w:rsidR="004C5D35" w:rsidRDefault="004C5D35">
            <w:pPr>
              <w:pStyle w:val="ConsPlusNonformat"/>
              <w:jc w:val="both"/>
              <w:outlineLvl w:val="2"/>
            </w:pPr>
            <w:r>
              <w:t>Немедикаментозные методы профилактики, лечения и медицинской реабилитации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4C5D35" w:rsidRDefault="004C5D35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A17.23.001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Электрофорез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препаратов </w:t>
            </w:r>
            <w:proofErr w:type="gramStart"/>
            <w:r>
              <w:t>при</w:t>
            </w:r>
            <w:proofErr w:type="gramEnd"/>
            <w:r>
              <w:t xml:space="preserve">     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заболеваниях </w:t>
            </w:r>
            <w:proofErr w:type="gramStart"/>
            <w:r>
              <w:t>центральной</w:t>
            </w:r>
            <w:proofErr w:type="gramEnd"/>
            <w:r>
              <w:t xml:space="preserve">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нервной системы и  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головного мозга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7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A17.30.007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Воздействие        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электромагнитным   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излучением </w:t>
            </w:r>
            <w:proofErr w:type="gramStart"/>
            <w:r>
              <w:t>сантиметрового</w:t>
            </w:r>
            <w:proofErr w:type="gramEnd"/>
            <w:r>
              <w:t xml:space="preserve">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диапазона (СМВ-терапия)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5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A17.30.017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Воздействие </w:t>
            </w:r>
            <w:proofErr w:type="gramStart"/>
            <w:r>
              <w:t>электрическим</w:t>
            </w:r>
            <w:proofErr w:type="gramEnd"/>
            <w:r>
              <w:t xml:space="preserve">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полем </w:t>
            </w:r>
            <w:proofErr w:type="gramStart"/>
            <w:r>
              <w:t>ультравысокой</w:t>
            </w:r>
            <w:proofErr w:type="gramEnd"/>
            <w:r>
              <w:t xml:space="preserve">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частоты (ЭП УВЧ)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A17.30.019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Воздействие переменным     </w:t>
            </w:r>
          </w:p>
          <w:p w:rsidR="004C5D35" w:rsidRDefault="004C5D35">
            <w:pPr>
              <w:pStyle w:val="ConsPlusNonformat"/>
              <w:jc w:val="both"/>
            </w:pPr>
            <w:r>
              <w:t>магнитным полем (</w:t>
            </w:r>
            <w:proofErr w:type="spellStart"/>
            <w:r>
              <w:t>ПеМП</w:t>
            </w:r>
            <w:proofErr w:type="spellEnd"/>
            <w:r>
              <w:t xml:space="preserve">)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A18.05.003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spellStart"/>
            <w:r>
              <w:t>Гемофильтрация</w:t>
            </w:r>
            <w:proofErr w:type="spellEnd"/>
            <w:r>
              <w:t xml:space="preserve"> крови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A18.05.012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Гемотрансфузия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A18.30.001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spellStart"/>
            <w:r>
              <w:t>Перитонеальный</w:t>
            </w:r>
            <w:proofErr w:type="spellEnd"/>
            <w:r>
              <w:t xml:space="preserve"> диализ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A21.23.001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Массаж при заболеваниях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центральной нервной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системы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7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A22.01.006.001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Ультрафиолетовое облучение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кожи. Локальные ПУВА-ванны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5            </w:t>
            </w:r>
          </w:p>
        </w:tc>
      </w:tr>
      <w:tr w:rsidR="004C5D35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A22.30.005     </w:t>
            </w:r>
          </w:p>
        </w:tc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Воздействие </w:t>
            </w:r>
            <w:proofErr w:type="gramStart"/>
            <w:r>
              <w:t>поляризованным</w:t>
            </w:r>
            <w:proofErr w:type="gramEnd"/>
            <w:r>
              <w:t xml:space="preserve">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светом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5            </w:t>
            </w:r>
          </w:p>
        </w:tc>
      </w:tr>
    </w:tbl>
    <w:p w:rsidR="004C5D35" w:rsidRDefault="004C5D35">
      <w:pPr>
        <w:pStyle w:val="ConsPlusNormal"/>
        <w:jc w:val="both"/>
      </w:pPr>
    </w:p>
    <w:p w:rsidR="004C5D35" w:rsidRDefault="004C5D35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4C5D35" w:rsidRDefault="004C5D35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2016"/>
        <w:gridCol w:w="2016"/>
        <w:gridCol w:w="1536"/>
        <w:gridCol w:w="1056"/>
        <w:gridCol w:w="864"/>
        <w:gridCol w:w="960"/>
      </w:tblGrid>
      <w:tr w:rsidR="004C5D35">
        <w:trPr>
          <w:trHeight w:val="160"/>
        </w:trPr>
        <w:tc>
          <w:tcPr>
            <w:tcW w:w="672" w:type="dxa"/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 Код </w:t>
            </w:r>
          </w:p>
        </w:tc>
        <w:tc>
          <w:tcPr>
            <w:tcW w:w="2016" w:type="dxa"/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     Анатомо-     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  терапевтическо- 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    химическая    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   классификация   </w:t>
            </w:r>
          </w:p>
        </w:tc>
        <w:tc>
          <w:tcPr>
            <w:tcW w:w="2016" w:type="dxa"/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   Наименование   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  лекарственного  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  препарата </w:t>
            </w:r>
            <w:hyperlink w:anchor="P1059" w:history="1">
              <w:r>
                <w:rPr>
                  <w:color w:val="0000FF"/>
                  <w:sz w:val="16"/>
                </w:rPr>
                <w:t>&lt;**&gt;</w:t>
              </w:r>
            </w:hyperlink>
          </w:p>
        </w:tc>
        <w:tc>
          <w:tcPr>
            <w:tcW w:w="1536" w:type="dxa"/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 Усредненный 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  показатель 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   частоты   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>предоставления</w:t>
            </w:r>
          </w:p>
        </w:tc>
        <w:tc>
          <w:tcPr>
            <w:tcW w:w="1056" w:type="dxa"/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 Единицы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>измерения</w:t>
            </w:r>
          </w:p>
        </w:tc>
        <w:tc>
          <w:tcPr>
            <w:tcW w:w="864" w:type="dxa"/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  ССД  </w:t>
            </w:r>
          </w:p>
          <w:p w:rsidR="004C5D35" w:rsidRDefault="00027AA9">
            <w:pPr>
              <w:pStyle w:val="ConsPlusNonformat"/>
              <w:jc w:val="both"/>
            </w:pPr>
            <w:hyperlink w:anchor="P1060" w:history="1">
              <w:r w:rsidR="004C5D35">
                <w:rPr>
                  <w:color w:val="0000FF"/>
                  <w:sz w:val="16"/>
                </w:rPr>
                <w:t>&lt;***&gt;</w:t>
              </w:r>
            </w:hyperlink>
          </w:p>
        </w:tc>
        <w:tc>
          <w:tcPr>
            <w:tcW w:w="960" w:type="dxa"/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  СКД   </w:t>
            </w:r>
          </w:p>
          <w:p w:rsidR="004C5D35" w:rsidRDefault="00027AA9">
            <w:pPr>
              <w:pStyle w:val="ConsPlusNonformat"/>
              <w:jc w:val="both"/>
            </w:pPr>
            <w:hyperlink w:anchor="P1061" w:history="1">
              <w:r w:rsidR="004C5D35">
                <w:rPr>
                  <w:color w:val="0000FF"/>
                  <w:sz w:val="16"/>
                </w:rPr>
                <w:t>&lt;****&gt;</w:t>
              </w:r>
            </w:hyperlink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>A01AB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Противомикробные  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и       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антисептики </w:t>
            </w:r>
            <w:proofErr w:type="gramStart"/>
            <w:r>
              <w:rPr>
                <w:sz w:val="16"/>
              </w:rPr>
              <w:t>для</w:t>
            </w:r>
            <w:proofErr w:type="gramEnd"/>
            <w:r>
              <w:rPr>
                <w:sz w:val="16"/>
              </w:rPr>
              <w:t xml:space="preserve">   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местного лечения  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>заболеваний полости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рта     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Хлоргексидин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5   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100  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>A03BA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Алкалоиды         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белладонны,       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третичные амины    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0,9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Атропин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1   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3    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>A03FA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Стимуляторы       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>моторики желудочно-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кишечного тракта   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Метоклопрамид    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5   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15   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>A11DA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Витамин B1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Тиамин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25  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250  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>A11GA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Аскорбиновая      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>кислота (витамин C)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Аскорбиновая      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кислота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100 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500  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>A12AA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кальция  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Кальция глюконат 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100 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500  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>A12CX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минеральные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вещества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0,8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Калия и магния     </w:t>
            </w:r>
          </w:p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аспарагинат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20  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200  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>A16AX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Прочие препараты  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для лечения       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заболеваний       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>желудочно-кишечного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тракта и нарушений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обмена веществ     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Тиоктовая</w:t>
            </w:r>
            <w:proofErr w:type="spellEnd"/>
            <w:r>
              <w:rPr>
                <w:sz w:val="16"/>
              </w:rPr>
              <w:t xml:space="preserve"> кислота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300 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3000 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>B01AB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Группа гепарина    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Гепарин натрия   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МЕ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1000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7000 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>B02AA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Аминокислоты       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Аминокапроновая   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кислота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5000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10000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Транексамовая</w:t>
            </w:r>
            <w:proofErr w:type="spellEnd"/>
            <w:r>
              <w:rPr>
                <w:sz w:val="16"/>
              </w:rPr>
              <w:t xml:space="preserve">     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кислота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500 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1500 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>B02AB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Ингибиторы         </w:t>
            </w:r>
          </w:p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протеиназ</w:t>
            </w:r>
            <w:proofErr w:type="spellEnd"/>
            <w:r>
              <w:rPr>
                <w:sz w:val="16"/>
              </w:rPr>
              <w:t xml:space="preserve"> плазмы   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0,9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Апротинин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АтрЕ</w:t>
            </w:r>
            <w:proofErr w:type="spellEnd"/>
            <w:r>
              <w:rPr>
                <w:sz w:val="16"/>
              </w:rPr>
              <w:t xml:space="preserve">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70  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210  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>B02BX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системные   </w:t>
            </w:r>
          </w:p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гемостатики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Этамзилат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300 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900  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>B05AA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Кровезаменители и 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плазмы  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крови   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Альбумин человека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200 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1800 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Гидроксиэтилкрахмал</w:t>
            </w:r>
            <w:proofErr w:type="spellEnd"/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200 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6000 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Декстран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600 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6000 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>B05BB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Растворы, влияющие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на водно-         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электролитный     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баланс  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Калия хлорид +    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Натрия ацетат +   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Натрия хлорид    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1000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7000 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>B05BC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Растворы </w:t>
            </w:r>
            <w:proofErr w:type="gramStart"/>
            <w:r>
              <w:rPr>
                <w:sz w:val="16"/>
              </w:rPr>
              <w:t>с</w:t>
            </w:r>
            <w:proofErr w:type="gramEnd"/>
            <w:r>
              <w:rPr>
                <w:sz w:val="16"/>
              </w:rPr>
              <w:t xml:space="preserve">         </w:t>
            </w:r>
          </w:p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осмодиуретическим</w:t>
            </w:r>
            <w:proofErr w:type="spellEnd"/>
            <w:r>
              <w:rPr>
                <w:sz w:val="16"/>
              </w:rPr>
              <w:t xml:space="preserve"> 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действием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Маннитол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15000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60000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>B05CX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           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ирригационные     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lastRenderedPageBreak/>
              <w:t xml:space="preserve">растворы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0,9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Декстроза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1000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10000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>B05XA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Растворы          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электролитов       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3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Калия хлорид     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100 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500  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Магния сульфат   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125 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375  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Натрия            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гидрокарбонат    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500 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1500 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Натрия хлорид    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1000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10000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>C01CA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Адренергические и  </w:t>
            </w:r>
          </w:p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дофаминергические</w:t>
            </w:r>
            <w:proofErr w:type="spellEnd"/>
            <w:r>
              <w:rPr>
                <w:sz w:val="16"/>
              </w:rPr>
              <w:t xml:space="preserve"> 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средства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Добутамин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125 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1000 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Допамин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125 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1000 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>C03CA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Сульфонамиды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Фуросемид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40  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400  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>C04AD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пурина 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Пентоксифиллин</w:t>
            </w:r>
            <w:proofErr w:type="spellEnd"/>
            <w:r>
              <w:rPr>
                <w:sz w:val="16"/>
              </w:rPr>
              <w:t xml:space="preserve">   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200 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1400 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>C05AD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Местные анестетики 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0,8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Прокаин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50  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700  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D06C 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Антибиотики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    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комбинации </w:t>
            </w:r>
            <w:proofErr w:type="gramStart"/>
            <w:r>
              <w:rPr>
                <w:sz w:val="16"/>
              </w:rPr>
              <w:t>с</w:t>
            </w:r>
            <w:proofErr w:type="gramEnd"/>
            <w:r>
              <w:rPr>
                <w:sz w:val="16"/>
              </w:rPr>
              <w:t xml:space="preserve">      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противомикробными 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средствами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Диоксометилтетра</w:t>
            </w:r>
            <w:proofErr w:type="spellEnd"/>
            <w:r>
              <w:rPr>
                <w:sz w:val="16"/>
              </w:rPr>
              <w:t xml:space="preserve">-  </w:t>
            </w:r>
          </w:p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гидропиримидин</w:t>
            </w:r>
            <w:proofErr w:type="spellEnd"/>
            <w:r>
              <w:rPr>
                <w:sz w:val="16"/>
              </w:rPr>
              <w:t xml:space="preserve"> +   </w:t>
            </w:r>
          </w:p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Сульфадиметоксин</w:t>
            </w:r>
            <w:proofErr w:type="spellEnd"/>
            <w:r>
              <w:rPr>
                <w:sz w:val="16"/>
              </w:rPr>
              <w:t xml:space="preserve"> + </w:t>
            </w:r>
          </w:p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Тримекаин</w:t>
            </w:r>
            <w:proofErr w:type="spellEnd"/>
            <w:r>
              <w:rPr>
                <w:sz w:val="16"/>
              </w:rPr>
              <w:t xml:space="preserve"> +        </w:t>
            </w:r>
          </w:p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Хлорамфеникол</w:t>
            </w:r>
            <w:proofErr w:type="spellEnd"/>
            <w:r>
              <w:rPr>
                <w:sz w:val="16"/>
              </w:rPr>
              <w:t xml:space="preserve">    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5000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50000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>D08AG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йода     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Повидон</w:t>
            </w:r>
            <w:proofErr w:type="spellEnd"/>
            <w:r>
              <w:rPr>
                <w:sz w:val="16"/>
              </w:rPr>
              <w:t xml:space="preserve">-Йод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10  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100  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>D08AX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антисептики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и дезинфицирующие 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средства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Калия перманганат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100 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500  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Этанол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50  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250  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>H01BA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Вазопрессин и его 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аналоги 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Десмопрессин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мкг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0,4 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2    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>H02AB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Глюкокортикоиды</w:t>
            </w:r>
            <w:proofErr w:type="spellEnd"/>
            <w:r>
              <w:rPr>
                <w:sz w:val="16"/>
              </w:rPr>
              <w:t xml:space="preserve">    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2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Гидрокортизон    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1200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3600 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Дексаметазон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32  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96   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Метилпреднизолон</w:t>
            </w:r>
            <w:proofErr w:type="spellEnd"/>
            <w:r>
              <w:rPr>
                <w:sz w:val="16"/>
              </w:rPr>
              <w:t xml:space="preserve"> 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1000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6000 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Преднизолон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200 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1800 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>J01BA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Амфениколы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0,8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Хлорамфеникол</w:t>
            </w:r>
            <w:proofErr w:type="spellEnd"/>
            <w:r>
              <w:rPr>
                <w:sz w:val="16"/>
              </w:rPr>
              <w:t xml:space="preserve">    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500 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15000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lastRenderedPageBreak/>
              <w:t>J01CE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Пенициллины,      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чувствительные к  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>бета-</w:t>
            </w:r>
            <w:proofErr w:type="spellStart"/>
            <w:r>
              <w:rPr>
                <w:sz w:val="16"/>
              </w:rPr>
              <w:t>лактамазам</w:t>
            </w:r>
            <w:proofErr w:type="spellEnd"/>
            <w:r>
              <w:rPr>
                <w:sz w:val="16"/>
              </w:rPr>
              <w:t xml:space="preserve">    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Бензилпенициллин</w:t>
            </w:r>
            <w:proofErr w:type="spellEnd"/>
            <w:r>
              <w:rPr>
                <w:sz w:val="16"/>
              </w:rPr>
              <w:t xml:space="preserve"> 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ЕД</w:t>
            </w:r>
            <w:proofErr w:type="gramEnd"/>
            <w:r>
              <w:rPr>
                <w:sz w:val="16"/>
              </w:rPr>
              <w:t xml:space="preserve">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>1000000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>10000000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>J01DD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Цефалоспорины 3-го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поколения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Цефоперазон</w:t>
            </w:r>
            <w:proofErr w:type="spellEnd"/>
            <w:r>
              <w:rPr>
                <w:sz w:val="16"/>
              </w:rPr>
              <w:t xml:space="preserve"> +     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>[</w:t>
            </w:r>
            <w:proofErr w:type="spellStart"/>
            <w:r>
              <w:rPr>
                <w:sz w:val="16"/>
              </w:rPr>
              <w:t>Сульбактам</w:t>
            </w:r>
            <w:proofErr w:type="spellEnd"/>
            <w:r>
              <w:rPr>
                <w:sz w:val="16"/>
              </w:rPr>
              <w:t xml:space="preserve">]     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3000 +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3000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30000 +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30000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Цефотаксим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6000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60000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Цефтриаксон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4000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40000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>J01DH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Карбапенемы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Меропенем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3600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36000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>J01GB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            </w:t>
            </w:r>
          </w:p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аминогликозиды</w:t>
            </w:r>
            <w:proofErr w:type="spellEnd"/>
            <w:r>
              <w:rPr>
                <w:sz w:val="16"/>
              </w:rPr>
              <w:t xml:space="preserve">     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Амикацин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300 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2100 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>J01MA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Фторхинолоны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Ципрофлоксацин</w:t>
            </w:r>
            <w:proofErr w:type="spellEnd"/>
            <w:r>
              <w:rPr>
                <w:sz w:val="16"/>
              </w:rPr>
              <w:t xml:space="preserve">   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300 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3000 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>J02AC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</w:t>
            </w:r>
          </w:p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триазола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0,8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Флуконазол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300 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4200 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>J04AB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Антибиотики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Рифампицин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600 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4200 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>J06BA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Иммуноглобулины   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нормальные        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человеческие       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Иммуноглобулин    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человека </w:t>
            </w:r>
            <w:proofErr w:type="gramStart"/>
            <w:r>
              <w:rPr>
                <w:sz w:val="16"/>
              </w:rPr>
              <w:t>нормальный</w:t>
            </w:r>
            <w:proofErr w:type="gramEnd"/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60  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180  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>M01AB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уксусной кислоты и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родственные       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соединения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Диклофенак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100 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700  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>M01AE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</w:t>
            </w:r>
          </w:p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пропионовой</w:t>
            </w:r>
            <w:proofErr w:type="spellEnd"/>
            <w:r>
              <w:rPr>
                <w:sz w:val="16"/>
              </w:rPr>
              <w:t xml:space="preserve"> кислоты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1,3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Ибупрофен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600 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8400 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Кетопрофен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50  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250  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>M03AC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>Другие четвертичные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аммониевые        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соединения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0,9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Пипекурония</w:t>
            </w:r>
            <w:proofErr w:type="spellEnd"/>
            <w:r>
              <w:rPr>
                <w:sz w:val="16"/>
              </w:rPr>
              <w:t xml:space="preserve"> бромид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3   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21   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>N01AF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Барбитураты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0,8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Тиопентал</w:t>
            </w:r>
            <w:proofErr w:type="spellEnd"/>
            <w:r>
              <w:rPr>
                <w:sz w:val="16"/>
              </w:rPr>
              <w:t xml:space="preserve"> натрия 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90  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630  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N01A 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препараты  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>для общей анестезии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Кетамин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60  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420  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Натрия </w:t>
            </w:r>
            <w:proofErr w:type="spellStart"/>
            <w:r>
              <w:rPr>
                <w:sz w:val="16"/>
              </w:rPr>
              <w:t>оксибутират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1500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7500 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Пропофол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1500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10500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Лидокаин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12  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180  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lastRenderedPageBreak/>
              <w:t>N02AB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</w:t>
            </w:r>
          </w:p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фенилпиперидина</w:t>
            </w:r>
            <w:proofErr w:type="spellEnd"/>
            <w:r>
              <w:rPr>
                <w:sz w:val="16"/>
              </w:rPr>
              <w:t xml:space="preserve">    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Фентанил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0,3 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3    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>N02BE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Анилиды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0,9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Парацетамол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500 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5000 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>N03AF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</w:t>
            </w:r>
          </w:p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карбоксамида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Карбамазепин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300 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6000 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>N03AG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</w:t>
            </w:r>
            <w:proofErr w:type="gramStart"/>
            <w:r>
              <w:rPr>
                <w:sz w:val="16"/>
              </w:rPr>
              <w:t>жирных</w:t>
            </w:r>
            <w:proofErr w:type="gramEnd"/>
            <w:r>
              <w:rPr>
                <w:sz w:val="16"/>
              </w:rPr>
              <w:t xml:space="preserve">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кислот  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Вальпроевая</w:t>
            </w:r>
            <w:proofErr w:type="spellEnd"/>
            <w:r>
              <w:rPr>
                <w:sz w:val="16"/>
              </w:rPr>
              <w:t xml:space="preserve"> кислота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600 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12000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>N05BA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</w:t>
            </w:r>
          </w:p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бензодиазепина</w:t>
            </w:r>
            <w:proofErr w:type="spellEnd"/>
            <w:r>
              <w:rPr>
                <w:sz w:val="16"/>
              </w:rPr>
              <w:t xml:space="preserve">     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Диазепам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20  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60   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>N05CD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</w:t>
            </w:r>
          </w:p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бензодиазепина</w:t>
            </w:r>
            <w:proofErr w:type="spellEnd"/>
            <w:r>
              <w:rPr>
                <w:sz w:val="16"/>
              </w:rPr>
              <w:t xml:space="preserve">     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0,9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Мидазолам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10  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100  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>N06BX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            </w:t>
            </w:r>
          </w:p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психостимуляторы</w:t>
            </w:r>
            <w:proofErr w:type="spellEnd"/>
            <w:r>
              <w:rPr>
                <w:sz w:val="16"/>
              </w:rPr>
              <w:t xml:space="preserve"> и </w:t>
            </w:r>
          </w:p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ноотропные</w:t>
            </w:r>
            <w:proofErr w:type="spellEnd"/>
            <w:r>
              <w:rPr>
                <w:sz w:val="16"/>
              </w:rPr>
              <w:t xml:space="preserve">        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Пирацетам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2000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14000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>N07AX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Прочие             </w:t>
            </w:r>
          </w:p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парасимпатомиметики</w:t>
            </w:r>
            <w:proofErr w:type="spellEnd"/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0,8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Холина </w:t>
            </w:r>
            <w:proofErr w:type="spellStart"/>
            <w:r>
              <w:rPr>
                <w:sz w:val="16"/>
              </w:rPr>
              <w:t>альфосцерат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1000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10000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>N07XX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Прочие препараты  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для лечения       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заболеваний </w:t>
            </w:r>
            <w:proofErr w:type="gramStart"/>
            <w:r>
              <w:rPr>
                <w:sz w:val="16"/>
              </w:rPr>
              <w:t>нервной</w:t>
            </w:r>
            <w:proofErr w:type="gramEnd"/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системы 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0,8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Инозин +           </w:t>
            </w:r>
          </w:p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Никотинамид</w:t>
            </w:r>
            <w:proofErr w:type="spellEnd"/>
            <w:r>
              <w:rPr>
                <w:sz w:val="16"/>
              </w:rPr>
              <w:t xml:space="preserve"> +     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Рибофлавин +      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Янтарная кислота 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10  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50   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Этилметилгидро</w:t>
            </w:r>
            <w:proofErr w:type="spellEnd"/>
            <w:r>
              <w:rPr>
                <w:sz w:val="16"/>
              </w:rPr>
              <w:t xml:space="preserve">-    </w:t>
            </w:r>
          </w:p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ксипиридина</w:t>
            </w:r>
            <w:proofErr w:type="spellEnd"/>
            <w:r>
              <w:rPr>
                <w:sz w:val="16"/>
              </w:rPr>
              <w:t xml:space="preserve">        </w:t>
            </w:r>
          </w:p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сукцинат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200 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2000 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>S01EC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Ингибиторы        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карбоангидразы     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0,8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Ацетазоламид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250 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3750    </w:t>
            </w: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>V07AB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Растворители и    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разбавители,      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включая           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ирригационные      </w:t>
            </w:r>
          </w:p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растворы           </w:t>
            </w: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</w:tr>
      <w:tr w:rsidR="004C5D35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201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Вода для инъекций  </w:t>
            </w:r>
          </w:p>
        </w:tc>
        <w:tc>
          <w:tcPr>
            <w:tcW w:w="153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864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50     </w:t>
            </w:r>
          </w:p>
        </w:tc>
        <w:tc>
          <w:tcPr>
            <w:tcW w:w="96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rPr>
                <w:sz w:val="16"/>
              </w:rPr>
              <w:t xml:space="preserve">1000    </w:t>
            </w:r>
          </w:p>
        </w:tc>
      </w:tr>
    </w:tbl>
    <w:p w:rsidR="004C5D35" w:rsidRDefault="004C5D35">
      <w:pPr>
        <w:pStyle w:val="ConsPlusNormal"/>
        <w:jc w:val="both"/>
      </w:pPr>
    </w:p>
    <w:p w:rsidR="004C5D35" w:rsidRDefault="004C5D35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4C5D35" w:rsidRDefault="004C5D35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480"/>
        <w:gridCol w:w="4320"/>
        <w:gridCol w:w="1440"/>
      </w:tblGrid>
      <w:tr w:rsidR="004C5D35">
        <w:trPr>
          <w:trHeight w:val="240"/>
        </w:trPr>
        <w:tc>
          <w:tcPr>
            <w:tcW w:w="3480" w:type="dxa"/>
          </w:tcPr>
          <w:p w:rsidR="004C5D35" w:rsidRDefault="004C5D35">
            <w:pPr>
              <w:pStyle w:val="ConsPlusNonformat"/>
              <w:jc w:val="both"/>
            </w:pPr>
            <w:r>
              <w:t xml:space="preserve">     Наименование вида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    лечебного питания     </w:t>
            </w:r>
          </w:p>
        </w:tc>
        <w:tc>
          <w:tcPr>
            <w:tcW w:w="4320" w:type="dxa"/>
          </w:tcPr>
          <w:p w:rsidR="004C5D35" w:rsidRDefault="004C5D35">
            <w:pPr>
              <w:pStyle w:val="ConsPlusNonformat"/>
              <w:jc w:val="both"/>
            </w:pPr>
            <w:r>
              <w:t xml:space="preserve">  Усредненный показатель частоты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          предоставления          </w:t>
            </w:r>
          </w:p>
        </w:tc>
        <w:tc>
          <w:tcPr>
            <w:tcW w:w="1440" w:type="dxa"/>
          </w:tcPr>
          <w:p w:rsidR="004C5D35" w:rsidRDefault="004C5D35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4C5D35">
        <w:trPr>
          <w:trHeight w:val="240"/>
        </w:trPr>
        <w:tc>
          <w:tcPr>
            <w:tcW w:w="348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Основной вариант           </w:t>
            </w:r>
          </w:p>
          <w:p w:rsidR="004C5D35" w:rsidRDefault="004C5D35">
            <w:pPr>
              <w:pStyle w:val="ConsPlusNonformat"/>
              <w:jc w:val="both"/>
            </w:pPr>
            <w:r>
              <w:t xml:space="preserve">стандартной диеты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1 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C5D35" w:rsidRDefault="004C5D35">
            <w:pPr>
              <w:pStyle w:val="ConsPlusNonformat"/>
              <w:jc w:val="both"/>
            </w:pPr>
            <w:r>
              <w:t xml:space="preserve">30        </w:t>
            </w:r>
          </w:p>
        </w:tc>
      </w:tr>
    </w:tbl>
    <w:p w:rsidR="004C5D35" w:rsidRDefault="004C5D35">
      <w:pPr>
        <w:pStyle w:val="ConsPlusNormal"/>
        <w:jc w:val="both"/>
      </w:pPr>
    </w:p>
    <w:p w:rsidR="004C5D35" w:rsidRDefault="004C5D35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4C5D35" w:rsidRDefault="004C5D35">
      <w:pPr>
        <w:pStyle w:val="ConsPlusNormal"/>
        <w:ind w:firstLine="540"/>
        <w:jc w:val="both"/>
      </w:pPr>
      <w:bookmarkStart w:id="3" w:name="P1058"/>
      <w:bookmarkEnd w:id="3"/>
      <w:r>
        <w:t xml:space="preserve">&lt;*&gt; Международная статистическая </w:t>
      </w:r>
      <w:hyperlink r:id="rId15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4C5D35" w:rsidRDefault="004C5D35">
      <w:pPr>
        <w:pStyle w:val="ConsPlusNormal"/>
        <w:ind w:firstLine="540"/>
        <w:jc w:val="both"/>
      </w:pPr>
      <w:bookmarkStart w:id="4" w:name="P1059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4C5D35" w:rsidRDefault="004C5D35">
      <w:pPr>
        <w:pStyle w:val="ConsPlusNormal"/>
        <w:ind w:firstLine="540"/>
        <w:jc w:val="both"/>
      </w:pPr>
      <w:bookmarkStart w:id="5" w:name="P1060"/>
      <w:bookmarkEnd w:id="5"/>
      <w:r>
        <w:t>&lt;***&gt; Средняя суточная доза.</w:t>
      </w:r>
    </w:p>
    <w:p w:rsidR="004C5D35" w:rsidRDefault="004C5D35">
      <w:pPr>
        <w:pStyle w:val="ConsPlusNormal"/>
        <w:ind w:firstLine="540"/>
        <w:jc w:val="both"/>
      </w:pPr>
      <w:bookmarkStart w:id="6" w:name="P1061"/>
      <w:bookmarkEnd w:id="6"/>
      <w:r>
        <w:t>&lt;****&gt; Средняя курсовая доза.</w:t>
      </w:r>
    </w:p>
    <w:p w:rsidR="004C5D35" w:rsidRDefault="004C5D35">
      <w:pPr>
        <w:pStyle w:val="ConsPlusNormal"/>
        <w:ind w:firstLine="540"/>
        <w:jc w:val="both"/>
      </w:pPr>
    </w:p>
    <w:p w:rsidR="004C5D35" w:rsidRDefault="004C5D35">
      <w:pPr>
        <w:pStyle w:val="ConsPlusNormal"/>
        <w:ind w:firstLine="540"/>
        <w:jc w:val="both"/>
      </w:pPr>
      <w:r>
        <w:t>Примечания:</w:t>
      </w:r>
    </w:p>
    <w:p w:rsidR="004C5D35" w:rsidRDefault="004C5D35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4C5D35" w:rsidRDefault="004C5D35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16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2011, N 48, ст. 6724; 2012, N 26, ст. 3442, 3446)).</w:t>
      </w:r>
      <w:proofErr w:type="gramEnd"/>
    </w:p>
    <w:p w:rsidR="004C5D35" w:rsidRDefault="004C5D35">
      <w:pPr>
        <w:pStyle w:val="ConsPlusNormal"/>
        <w:ind w:firstLine="540"/>
        <w:jc w:val="both"/>
      </w:pPr>
    </w:p>
    <w:p w:rsidR="004C5D35" w:rsidRDefault="004C5D35">
      <w:pPr>
        <w:pStyle w:val="ConsPlusNormal"/>
        <w:ind w:firstLine="540"/>
        <w:jc w:val="both"/>
      </w:pPr>
    </w:p>
    <w:p w:rsidR="004C5D35" w:rsidRDefault="004C5D3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03FC" w:rsidRDefault="00A803FC"/>
    <w:sectPr w:rsidR="00A803FC" w:rsidSect="00385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D35"/>
    <w:rsid w:val="00027AA9"/>
    <w:rsid w:val="002723A9"/>
    <w:rsid w:val="004C5D35"/>
    <w:rsid w:val="00A8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5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C5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C5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C5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C5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C5D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C5D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C5D3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5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C5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C5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C5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C5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C5D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C5D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C5D3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561060D5C776C5AB6094C1BDE2195410EF9D28C022A33827616DB05461BE0B0C3951759A28pAbCL" TargetMode="External"/><Relationship Id="rId13" Type="http://schemas.openxmlformats.org/officeDocument/2006/relationships/hyperlink" Target="consultantplus://offline/ref=21561060D5C776C5AB6094C1BDE2195410EF9D28C022A33827616DB05461BE0B0C3951759A2BpAb9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1561060D5C776C5AB6094C1BDE2195410EF9D28C022A33827616DB05461BE0B0C3951759A28pAbDL" TargetMode="External"/><Relationship Id="rId12" Type="http://schemas.openxmlformats.org/officeDocument/2006/relationships/hyperlink" Target="consultantplus://offline/ref=21561060D5C776C5AB6094C1BDE2195410EF9D28C022A33827616DB05461BE0B0C3951759A28pAb0L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1561060D5C776C5AB6094C1BDE2195417E19320CF7FA9307E6D6FB75B3EA90C453553709A2DA8pFb5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1561060D5C776C5AB6094C1BDE2195410EF9D28C022A33827616DpBb0L" TargetMode="External"/><Relationship Id="rId11" Type="http://schemas.openxmlformats.org/officeDocument/2006/relationships/hyperlink" Target="consultantplus://offline/ref=21561060D5C776C5AB6094C1BDE2195410EF9D28C022A33827616DB05461BE0B0C3951759A28pAb1L" TargetMode="External"/><Relationship Id="rId5" Type="http://schemas.openxmlformats.org/officeDocument/2006/relationships/hyperlink" Target="consultantplus://offline/ref=21561060D5C776C5AB6094C1BDE2195417E19320CF7FA9307E6D6FB75B3EA90C453553709A2AA0pFb3L" TargetMode="External"/><Relationship Id="rId15" Type="http://schemas.openxmlformats.org/officeDocument/2006/relationships/hyperlink" Target="consultantplus://offline/ref=21561060D5C776C5AB6094C1BDE2195410EF9D28C022A33827616DpBb0L" TargetMode="External"/><Relationship Id="rId10" Type="http://schemas.openxmlformats.org/officeDocument/2006/relationships/hyperlink" Target="consultantplus://offline/ref=21561060D5C776C5AB6094C1BDE2195410EF9D28C022A33827616DB05461BE0B0C3951759A28pAb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561060D5C776C5AB6094C1BDE2195410EF9D28C022A33827616DB05461BE0B0C3951759A28pAbFL" TargetMode="External"/><Relationship Id="rId14" Type="http://schemas.openxmlformats.org/officeDocument/2006/relationships/hyperlink" Target="consultantplus://offline/ref=21561060D5C776C5AB6094C1BDE2195410EF9D28C022A33827616DB05461BE0B0C3951759A2BpAb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5282</Words>
  <Characters>30113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2016-11-23T11:27:00Z</dcterms:created>
  <dcterms:modified xsi:type="dcterms:W3CDTF">2016-12-12T09:42:00Z</dcterms:modified>
</cp:coreProperties>
</file>