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E1" w:rsidRDefault="00C750E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C750E1" w:rsidRDefault="00C750E1">
      <w:pPr>
        <w:pStyle w:val="ConsPlusTitle"/>
        <w:jc w:val="center"/>
      </w:pPr>
      <w:r>
        <w:t>РОССИЙСКОЙ ФЕДЕРАЦИИ</w:t>
      </w:r>
    </w:p>
    <w:p w:rsidR="00C750E1" w:rsidRDefault="00C750E1">
      <w:pPr>
        <w:pStyle w:val="ConsPlusTitle"/>
        <w:jc w:val="center"/>
      </w:pPr>
    </w:p>
    <w:p w:rsidR="00C750E1" w:rsidRDefault="00C750E1">
      <w:pPr>
        <w:pStyle w:val="ConsPlusTitle"/>
        <w:jc w:val="center"/>
      </w:pPr>
      <w:r>
        <w:t>ПРИКАЗ</w:t>
      </w:r>
    </w:p>
    <w:p w:rsidR="00C750E1" w:rsidRDefault="00C750E1">
      <w:pPr>
        <w:pStyle w:val="ConsPlusTitle"/>
        <w:jc w:val="center"/>
      </w:pPr>
    </w:p>
    <w:p w:rsidR="00C750E1" w:rsidRDefault="00C750E1">
      <w:pPr>
        <w:pStyle w:val="ConsPlusTitle"/>
        <w:jc w:val="center"/>
      </w:pPr>
      <w:r>
        <w:t>21 июля 2006 г.</w:t>
      </w:r>
    </w:p>
    <w:p w:rsidR="00C750E1" w:rsidRDefault="00C750E1">
      <w:pPr>
        <w:pStyle w:val="ConsPlusTitle"/>
        <w:jc w:val="center"/>
      </w:pPr>
    </w:p>
    <w:p w:rsidR="00C750E1" w:rsidRDefault="00C750E1">
      <w:pPr>
        <w:pStyle w:val="ConsPlusTitle"/>
        <w:jc w:val="center"/>
      </w:pPr>
      <w:r>
        <w:t>N 553</w:t>
      </w:r>
    </w:p>
    <w:p w:rsidR="00C750E1" w:rsidRDefault="00C750E1">
      <w:pPr>
        <w:pStyle w:val="ConsPlusTitle"/>
        <w:jc w:val="center"/>
      </w:pPr>
    </w:p>
    <w:p w:rsidR="00C750E1" w:rsidRDefault="00C750E1">
      <w:pPr>
        <w:pStyle w:val="ConsPlusTitle"/>
        <w:jc w:val="center"/>
      </w:pPr>
      <w:r>
        <w:t>ОБ УТВЕРЖДЕНИИ СТАНДАРТА МЕДИЦИНСКОЙ ПОМОЩИ</w:t>
      </w:r>
    </w:p>
    <w:p w:rsidR="00C750E1" w:rsidRDefault="00C750E1">
      <w:pPr>
        <w:pStyle w:val="ConsPlusTitle"/>
        <w:jc w:val="center"/>
      </w:pPr>
      <w:r>
        <w:t>БОЛЬНЫМ С ОСТЕОНЕКРОЗОМ</w:t>
      </w:r>
    </w:p>
    <w:p w:rsidR="00C750E1" w:rsidRDefault="00C750E1">
      <w:pPr>
        <w:pStyle w:val="ConsPlusNormal"/>
        <w:jc w:val="center"/>
      </w:pPr>
    </w:p>
    <w:p w:rsidR="00C750E1" w:rsidRDefault="00C750E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 N 10, ст. 763) приказываю:</w:t>
      </w:r>
      <w:proofErr w:type="gramEnd"/>
    </w:p>
    <w:p w:rsidR="00C750E1" w:rsidRDefault="00C750E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остеонекрозом</w:t>
      </w:r>
      <w:proofErr w:type="spellEnd"/>
      <w:r>
        <w:t>.</w:t>
      </w:r>
    </w:p>
    <w:p w:rsidR="00C750E1" w:rsidRDefault="00C750E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</w:t>
      </w:r>
      <w:proofErr w:type="spellStart"/>
      <w:r>
        <w:t>остеонекрозом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right"/>
      </w:pPr>
      <w:r>
        <w:t>Заместитель Министра</w:t>
      </w:r>
    </w:p>
    <w:p w:rsidR="00C750E1" w:rsidRDefault="00C750E1">
      <w:pPr>
        <w:pStyle w:val="ConsPlusNormal"/>
        <w:jc w:val="right"/>
      </w:pPr>
      <w:r>
        <w:t>В.И.СТАРОДУБОВ</w:t>
      </w: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right"/>
        <w:outlineLvl w:val="0"/>
      </w:pPr>
      <w:r>
        <w:t>УТВЕРЖДЕНО</w:t>
      </w:r>
    </w:p>
    <w:p w:rsidR="00C750E1" w:rsidRDefault="00C750E1">
      <w:pPr>
        <w:pStyle w:val="ConsPlusNormal"/>
        <w:jc w:val="right"/>
      </w:pPr>
      <w:r>
        <w:t>приказом Министерства</w:t>
      </w:r>
    </w:p>
    <w:p w:rsidR="00C750E1" w:rsidRDefault="00C750E1">
      <w:pPr>
        <w:pStyle w:val="ConsPlusNormal"/>
        <w:jc w:val="right"/>
      </w:pPr>
      <w:r>
        <w:t>здравоохранения и</w:t>
      </w:r>
    </w:p>
    <w:p w:rsidR="00C750E1" w:rsidRDefault="00C750E1">
      <w:pPr>
        <w:pStyle w:val="ConsPlusNormal"/>
        <w:jc w:val="right"/>
      </w:pPr>
      <w:r>
        <w:t>социального развития</w:t>
      </w:r>
    </w:p>
    <w:p w:rsidR="00C750E1" w:rsidRDefault="00C750E1">
      <w:pPr>
        <w:pStyle w:val="ConsPlusNormal"/>
        <w:jc w:val="right"/>
      </w:pPr>
      <w:r>
        <w:t>Российской Федерации</w:t>
      </w:r>
    </w:p>
    <w:p w:rsidR="00C750E1" w:rsidRDefault="00C750E1">
      <w:pPr>
        <w:pStyle w:val="ConsPlusNormal"/>
        <w:jc w:val="right"/>
      </w:pPr>
      <w:r>
        <w:t>от 21.07.2006 г. N 553</w:t>
      </w: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Title"/>
        <w:jc w:val="center"/>
      </w:pPr>
      <w:bookmarkStart w:id="0" w:name="P31"/>
      <w:bookmarkEnd w:id="0"/>
      <w:r>
        <w:t>СТАНДАРТ</w:t>
      </w:r>
    </w:p>
    <w:p w:rsidR="00C750E1" w:rsidRDefault="00C750E1">
      <w:pPr>
        <w:pStyle w:val="ConsPlusTitle"/>
        <w:jc w:val="center"/>
      </w:pPr>
      <w:r>
        <w:t>МЕДИЦИНСКОЙ ПОМОЩИ БОЛЬНЫМ С ОСТЕОНЕКРОЗОМ</w:t>
      </w: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C750E1" w:rsidRDefault="00C750E1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C750E1" w:rsidRDefault="00C750E1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proofErr w:type="spellStart"/>
      <w:r>
        <w:t>остеонекроз</w:t>
      </w:r>
      <w:bookmarkEnd w:id="1"/>
      <w:proofErr w:type="spellEnd"/>
    </w:p>
    <w:p w:rsidR="00C750E1" w:rsidRDefault="00C750E1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M87</w:t>
        </w:r>
      </w:hyperlink>
    </w:p>
    <w:p w:rsidR="00C750E1" w:rsidRDefault="00C750E1">
      <w:pPr>
        <w:pStyle w:val="ConsPlusNormal"/>
        <w:ind w:firstLine="540"/>
        <w:jc w:val="both"/>
      </w:pPr>
      <w:r>
        <w:t>Фаза: любая</w:t>
      </w:r>
    </w:p>
    <w:p w:rsidR="00C750E1" w:rsidRDefault="00C750E1">
      <w:pPr>
        <w:pStyle w:val="ConsPlusNormal"/>
        <w:ind w:firstLine="540"/>
        <w:jc w:val="both"/>
      </w:pPr>
      <w:r>
        <w:t>Стадия: любая</w:t>
      </w:r>
    </w:p>
    <w:p w:rsidR="00C750E1" w:rsidRDefault="00C750E1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750E1" w:rsidRDefault="00C750E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center"/>
        <w:outlineLvl w:val="2"/>
      </w:pPr>
      <w:r>
        <w:t>1.1. ДИАГНОСТИКА</w:t>
      </w:r>
    </w:p>
    <w:p w:rsidR="00C750E1" w:rsidRDefault="00C750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750E1">
        <w:trPr>
          <w:trHeight w:val="240"/>
        </w:trPr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C750E1" w:rsidRDefault="00C750E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Частота    </w:t>
            </w:r>
          </w:p>
          <w:p w:rsidR="00C750E1" w:rsidRDefault="00C750E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750E1" w:rsidRDefault="00C750E1">
            <w:pPr>
              <w:pStyle w:val="ConsPlusNonformat"/>
            </w:pPr>
            <w:r>
              <w:t xml:space="preserve"> Среднее  </w:t>
            </w:r>
          </w:p>
          <w:p w:rsidR="00C750E1" w:rsidRDefault="00C750E1">
            <w:pPr>
              <w:pStyle w:val="ConsPlusNonformat"/>
            </w:pPr>
            <w:r>
              <w:t>количество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Сбор анамнеза и жалоб  </w:t>
            </w:r>
          </w:p>
          <w:p w:rsidR="00C750E1" w:rsidRDefault="00C750E1">
            <w:pPr>
              <w:pStyle w:val="ConsPlusNonformat"/>
            </w:pPr>
            <w:r>
              <w:lastRenderedPageBreak/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Визуальное исследование</w:t>
            </w:r>
          </w:p>
          <w:p w:rsidR="00C750E1" w:rsidRDefault="00C750E1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A02.04.001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Линейные измерения     </w:t>
            </w:r>
          </w:p>
          <w:p w:rsidR="00C750E1" w:rsidRDefault="00C750E1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Линейные измерения     </w:t>
            </w:r>
          </w:p>
          <w:p w:rsidR="00C750E1" w:rsidRDefault="00C750E1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A02.04.002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Измерения объема       </w:t>
            </w:r>
          </w:p>
          <w:p w:rsidR="00C750E1" w:rsidRDefault="00C750E1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Визуальное исследование</w:t>
            </w:r>
          </w:p>
          <w:p w:rsidR="00C750E1" w:rsidRDefault="00C750E1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Визуальное исследование</w:t>
            </w:r>
          </w:p>
          <w:p w:rsidR="00C750E1" w:rsidRDefault="00C750E1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A06.04.016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        </w:t>
            </w:r>
          </w:p>
          <w:p w:rsidR="00C750E1" w:rsidRDefault="00C750E1">
            <w:pPr>
              <w:pStyle w:val="ConsPlusNonformat"/>
            </w:pPr>
            <w:r>
              <w:t xml:space="preserve">тазобедренного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        </w:t>
            </w:r>
          </w:p>
          <w:p w:rsidR="00C750E1" w:rsidRDefault="00C750E1">
            <w:pPr>
              <w:pStyle w:val="ConsPlusNonformat"/>
            </w:pPr>
            <w:r>
              <w:t xml:space="preserve">поясничного отдела     </w:t>
            </w:r>
          </w:p>
          <w:p w:rsidR="00C750E1" w:rsidRDefault="00C750E1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Описание и             </w:t>
            </w:r>
          </w:p>
          <w:p w:rsidR="00C750E1" w:rsidRDefault="00C750E1">
            <w:pPr>
              <w:pStyle w:val="ConsPlusNonformat"/>
            </w:pPr>
            <w:r>
              <w:t xml:space="preserve">интерпретация          </w:t>
            </w:r>
          </w:p>
          <w:p w:rsidR="00C750E1" w:rsidRDefault="00C750E1">
            <w:pPr>
              <w:pStyle w:val="ConsPlusNonformat"/>
            </w:pPr>
            <w:r>
              <w:t xml:space="preserve">рентгенографических    </w:t>
            </w:r>
          </w:p>
          <w:p w:rsidR="00C750E1" w:rsidRDefault="00C750E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A06.03.062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A06.03.063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Компьютерная томография</w:t>
            </w:r>
          </w:p>
          <w:p w:rsidR="00C750E1" w:rsidRDefault="00C750E1">
            <w:pPr>
              <w:pStyle w:val="ConsPlusNonformat"/>
            </w:pPr>
            <w:r>
              <w:t xml:space="preserve">кости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A06.04.022.001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Спиральная компьютерная</w:t>
            </w:r>
          </w:p>
          <w:p w:rsidR="00C750E1" w:rsidRDefault="00C750E1">
            <w:pPr>
              <w:pStyle w:val="ConsPlusNonformat"/>
            </w:pPr>
            <w:r>
              <w:t xml:space="preserve">томография сустава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Описание и             </w:t>
            </w:r>
          </w:p>
          <w:p w:rsidR="00C750E1" w:rsidRDefault="00C750E1">
            <w:pPr>
              <w:pStyle w:val="ConsPlusNonformat"/>
            </w:pPr>
            <w:r>
              <w:t>интерпретация магнитно-</w:t>
            </w:r>
          </w:p>
          <w:p w:rsidR="00C750E1" w:rsidRDefault="00C750E1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</w:tbl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center"/>
        <w:outlineLvl w:val="2"/>
      </w:pPr>
      <w:r>
        <w:t>1.2. ЛЕЧЕНИЕ ИЗ РАСЧЕТА 16 ДНЕЙ</w:t>
      </w:r>
    </w:p>
    <w:p w:rsidR="00C750E1" w:rsidRDefault="00C750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C750E1">
        <w:trPr>
          <w:trHeight w:val="240"/>
        </w:trPr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C750E1" w:rsidRDefault="00C750E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Частота    </w:t>
            </w:r>
          </w:p>
          <w:p w:rsidR="00C750E1" w:rsidRDefault="00C750E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C750E1" w:rsidRDefault="00C750E1">
            <w:pPr>
              <w:pStyle w:val="ConsPlusNonformat"/>
            </w:pPr>
            <w:r>
              <w:t xml:space="preserve"> Среднее  </w:t>
            </w:r>
          </w:p>
          <w:p w:rsidR="00C750E1" w:rsidRDefault="00C750E1">
            <w:pPr>
              <w:pStyle w:val="ConsPlusNonformat"/>
            </w:pPr>
            <w:r>
              <w:t>количество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Сбор анамнеза и жалоб  </w:t>
            </w:r>
          </w:p>
          <w:p w:rsidR="00C750E1" w:rsidRDefault="00C750E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Визуальное исследование</w:t>
            </w:r>
          </w:p>
          <w:p w:rsidR="00C750E1" w:rsidRDefault="00C750E1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Визуальное исследование</w:t>
            </w:r>
          </w:p>
          <w:p w:rsidR="00C750E1" w:rsidRDefault="00C750E1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gramStart"/>
            <w:r>
              <w:t>Визуальное</w:t>
            </w:r>
            <w:proofErr w:type="gramEnd"/>
            <w:r>
              <w:t xml:space="preserve"> исследования</w:t>
            </w:r>
          </w:p>
          <w:p w:rsidR="00C750E1" w:rsidRDefault="00C750E1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A25.04.001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Назначение             </w:t>
            </w:r>
          </w:p>
          <w:p w:rsidR="00C750E1" w:rsidRDefault="00C750E1">
            <w:pPr>
              <w:pStyle w:val="ConsPlusNonformat"/>
            </w:pPr>
            <w:r>
              <w:t xml:space="preserve">лекарственной терапии  </w:t>
            </w:r>
          </w:p>
          <w:p w:rsidR="00C750E1" w:rsidRDefault="00C750E1">
            <w:pPr>
              <w:pStyle w:val="ConsPlusNonformat"/>
            </w:pPr>
            <w:r>
              <w:t xml:space="preserve">при заболеваниях       </w:t>
            </w:r>
          </w:p>
          <w:p w:rsidR="00C750E1" w:rsidRDefault="00C750E1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16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A25.04.002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16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A25.04.003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Назначение лечебно-    </w:t>
            </w:r>
          </w:p>
          <w:p w:rsidR="00C750E1" w:rsidRDefault="00C750E1">
            <w:pPr>
              <w:pStyle w:val="ConsPlusNonformat"/>
            </w:pPr>
            <w:r>
              <w:t>оздоровительного режима</w:t>
            </w:r>
          </w:p>
          <w:p w:rsidR="00C750E1" w:rsidRDefault="00C750E1">
            <w:pPr>
              <w:pStyle w:val="ConsPlusNonformat"/>
            </w:pPr>
            <w:r>
              <w:t xml:space="preserve">при заболеваниях       </w:t>
            </w:r>
          </w:p>
          <w:p w:rsidR="00C750E1" w:rsidRDefault="00C750E1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16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A05.04.001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Магнитно-резонансная   </w:t>
            </w:r>
          </w:p>
          <w:p w:rsidR="00C750E1" w:rsidRDefault="00C750E1">
            <w:pPr>
              <w:pStyle w:val="ConsPlusNonformat"/>
            </w:pPr>
            <w:r>
              <w:t xml:space="preserve">томография суставов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A06.04.016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        </w:t>
            </w:r>
          </w:p>
          <w:p w:rsidR="00C750E1" w:rsidRDefault="00C750E1">
            <w:pPr>
              <w:pStyle w:val="ConsPlusNonformat"/>
            </w:pPr>
            <w:r>
              <w:t xml:space="preserve">тазобедренного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        </w:t>
            </w:r>
          </w:p>
          <w:p w:rsidR="00C750E1" w:rsidRDefault="00C750E1">
            <w:pPr>
              <w:pStyle w:val="ConsPlusNonformat"/>
            </w:pPr>
            <w:r>
              <w:t xml:space="preserve">поясничного отдела     </w:t>
            </w:r>
          </w:p>
          <w:p w:rsidR="00C750E1" w:rsidRDefault="00C750E1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Описание и             </w:t>
            </w:r>
          </w:p>
          <w:p w:rsidR="00C750E1" w:rsidRDefault="00C750E1">
            <w:pPr>
              <w:pStyle w:val="ConsPlusNonformat"/>
            </w:pPr>
            <w:r>
              <w:t xml:space="preserve">интерпретация          </w:t>
            </w:r>
          </w:p>
          <w:p w:rsidR="00C750E1" w:rsidRDefault="00C750E1">
            <w:pPr>
              <w:pStyle w:val="ConsPlusNonformat"/>
            </w:pPr>
            <w:r>
              <w:t xml:space="preserve">рентгенографических    </w:t>
            </w:r>
          </w:p>
          <w:p w:rsidR="00C750E1" w:rsidRDefault="00C750E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Описание и             </w:t>
            </w:r>
          </w:p>
          <w:p w:rsidR="00C750E1" w:rsidRDefault="00C750E1">
            <w:pPr>
              <w:pStyle w:val="ConsPlusNonformat"/>
            </w:pPr>
            <w:r>
              <w:t>интерпретация магнитно-</w:t>
            </w:r>
          </w:p>
          <w:p w:rsidR="00C750E1" w:rsidRDefault="00C750E1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Регистрация            </w:t>
            </w:r>
          </w:p>
          <w:p w:rsidR="00C750E1" w:rsidRDefault="00C750E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Расшифровка, описание  </w:t>
            </w:r>
          </w:p>
          <w:p w:rsidR="00C750E1" w:rsidRDefault="00C750E1">
            <w:pPr>
              <w:pStyle w:val="ConsPlusNonformat"/>
            </w:pPr>
            <w:r>
              <w:t xml:space="preserve">и интерпретация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C750E1" w:rsidRDefault="00C750E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A05.24.001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Измерение скорости     </w:t>
            </w:r>
          </w:p>
          <w:p w:rsidR="00C750E1" w:rsidRDefault="00C750E1">
            <w:pPr>
              <w:pStyle w:val="ConsPlusNonformat"/>
            </w:pPr>
            <w:r>
              <w:t xml:space="preserve">проведения             </w:t>
            </w:r>
          </w:p>
          <w:p w:rsidR="00C750E1" w:rsidRDefault="00C750E1">
            <w:pPr>
              <w:pStyle w:val="ConsPlusNonformat"/>
            </w:pPr>
            <w:r>
              <w:t>электрического импульса</w:t>
            </w:r>
          </w:p>
          <w:p w:rsidR="00C750E1" w:rsidRDefault="00C750E1">
            <w:pPr>
              <w:pStyle w:val="ConsPlusNonformat"/>
            </w:pPr>
            <w:r>
              <w:t xml:space="preserve">по нерву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Дуплексное сканирование</w:t>
            </w:r>
          </w:p>
          <w:p w:rsidR="00C750E1" w:rsidRDefault="00C750E1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Исследование лейкоцитов</w:t>
            </w:r>
          </w:p>
          <w:p w:rsidR="00C750E1" w:rsidRDefault="00C750E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оседания  </w:t>
            </w:r>
          </w:p>
          <w:p w:rsidR="00C750E1" w:rsidRDefault="00C750E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Визуальное исследование</w:t>
            </w:r>
          </w:p>
          <w:p w:rsidR="00C750E1" w:rsidRDefault="00C750E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Микроскопическое       </w:t>
            </w:r>
          </w:p>
          <w:p w:rsidR="00C750E1" w:rsidRDefault="00C750E1">
            <w:pPr>
              <w:pStyle w:val="ConsPlusNonformat"/>
            </w:pPr>
            <w:r>
              <w:t xml:space="preserve">исследование осадка    </w:t>
            </w:r>
          </w:p>
          <w:p w:rsidR="00C750E1" w:rsidRDefault="00C750E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750E1" w:rsidRDefault="00C750E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           </w:t>
            </w:r>
          </w:p>
          <w:p w:rsidR="00C750E1" w:rsidRDefault="00C750E1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C750E1" w:rsidRDefault="00C750E1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Обнаружение </w:t>
            </w:r>
            <w:proofErr w:type="gramStart"/>
            <w:r>
              <w:t>кетоновых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 xml:space="preserve">тел в моче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C750E1" w:rsidRDefault="00C750E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Активированное         </w:t>
            </w:r>
          </w:p>
          <w:p w:rsidR="00C750E1" w:rsidRDefault="00C750E1">
            <w:pPr>
              <w:pStyle w:val="ConsPlusNonformat"/>
            </w:pPr>
            <w:r>
              <w:t xml:space="preserve">частичное  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C750E1" w:rsidRDefault="00C750E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C750E1" w:rsidRDefault="00C750E1">
            <w:pPr>
              <w:pStyle w:val="ConsPlusNonformat"/>
            </w:pPr>
            <w:r>
              <w:t xml:space="preserve">времени в крови или    </w:t>
            </w:r>
          </w:p>
          <w:p w:rsidR="00C750E1" w:rsidRDefault="00C750E1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продуктов  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C750E1" w:rsidRDefault="00C750E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уровня    </w:t>
            </w:r>
          </w:p>
          <w:p w:rsidR="00C750E1" w:rsidRDefault="00C750E1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Макроскопическое       </w:t>
            </w:r>
          </w:p>
          <w:p w:rsidR="00C750E1" w:rsidRDefault="00C750E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C750E1" w:rsidRDefault="00C750E1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A08.04.001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Морфологическое        </w:t>
            </w:r>
          </w:p>
          <w:p w:rsidR="00C750E1" w:rsidRDefault="00C750E1">
            <w:pPr>
              <w:pStyle w:val="ConsPlusNonformat"/>
            </w:pPr>
            <w:r>
              <w:t xml:space="preserve">исследование           </w:t>
            </w:r>
          </w:p>
          <w:p w:rsidR="00C750E1" w:rsidRDefault="00C750E1">
            <w:pPr>
              <w:pStyle w:val="ConsPlusNonformat"/>
            </w:pPr>
            <w:r>
              <w:t xml:space="preserve">синовиальной оболочки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Бактериологическое     </w:t>
            </w:r>
          </w:p>
          <w:p w:rsidR="00C750E1" w:rsidRDefault="00C750E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>отделяемого на аэробные</w:t>
            </w:r>
          </w:p>
          <w:p w:rsidR="00C750E1" w:rsidRDefault="00C750E1">
            <w:pPr>
              <w:pStyle w:val="ConsPlusNonformat"/>
            </w:pPr>
            <w:r>
              <w:t xml:space="preserve">и факультативно-       </w:t>
            </w:r>
          </w:p>
          <w:p w:rsidR="00C750E1" w:rsidRDefault="00C750E1">
            <w:pPr>
              <w:pStyle w:val="ConsPlusNonformat"/>
            </w:pPr>
            <w:r>
              <w:t xml:space="preserve">анаэробные             </w:t>
            </w:r>
          </w:p>
          <w:p w:rsidR="00C750E1" w:rsidRDefault="00C750E1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C750E1" w:rsidRDefault="00C750E1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Определение резус-     </w:t>
            </w:r>
          </w:p>
          <w:p w:rsidR="00C750E1" w:rsidRDefault="00C750E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Проба на совместимость </w:t>
            </w:r>
          </w:p>
          <w:p w:rsidR="00C750E1" w:rsidRDefault="00C750E1">
            <w:pPr>
              <w:pStyle w:val="ConsPlusNonformat"/>
            </w:pPr>
            <w:r>
              <w:t xml:space="preserve">перед переливанием    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D10.02.02.02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Проведение работ </w:t>
            </w:r>
            <w:proofErr w:type="gramStart"/>
            <w:r>
              <w:t>по</w:t>
            </w:r>
            <w:proofErr w:type="gramEnd"/>
            <w:r>
              <w:t xml:space="preserve">    </w:t>
            </w:r>
          </w:p>
          <w:p w:rsidR="00C750E1" w:rsidRDefault="00C750E1">
            <w:pPr>
              <w:pStyle w:val="ConsPlusNonformat"/>
            </w:pPr>
            <w:r>
              <w:t xml:space="preserve">получению  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аутоэритроцитарной</w:t>
            </w:r>
            <w:proofErr w:type="spellEnd"/>
            <w:r>
              <w:t xml:space="preserve">     </w:t>
            </w:r>
          </w:p>
          <w:p w:rsidR="00C750E1" w:rsidRDefault="00C750E1">
            <w:pPr>
              <w:pStyle w:val="ConsPlusNonformat"/>
            </w:pPr>
            <w:r>
              <w:t xml:space="preserve">массы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D10.02.02.02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Проведение работ </w:t>
            </w:r>
            <w:proofErr w:type="gramStart"/>
            <w:r>
              <w:t>по</w:t>
            </w:r>
            <w:proofErr w:type="gramEnd"/>
            <w:r>
              <w:t xml:space="preserve">    </w:t>
            </w:r>
          </w:p>
          <w:p w:rsidR="00C750E1" w:rsidRDefault="00C750E1">
            <w:pPr>
              <w:pStyle w:val="ConsPlusNonformat"/>
            </w:pPr>
            <w:r>
              <w:t xml:space="preserve">получению              </w:t>
            </w:r>
          </w:p>
          <w:p w:rsidR="00C750E1" w:rsidRDefault="00C750E1">
            <w:pPr>
              <w:pStyle w:val="ConsPlusNonformat"/>
            </w:pPr>
            <w:r>
              <w:lastRenderedPageBreak/>
              <w:t xml:space="preserve">свежезамороженной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аутоплазмы</w:t>
            </w:r>
            <w:proofErr w:type="spellEnd"/>
            <w:r>
              <w:t xml:space="preserve"> из дозы    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Осмотр (консультация)  </w:t>
            </w:r>
          </w:p>
          <w:p w:rsidR="00C750E1" w:rsidRDefault="00C750E1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Анестезиологическое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 xml:space="preserve">пособие (включая ранее 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послеоперационное      </w:t>
            </w:r>
          </w:p>
          <w:p w:rsidR="00C750E1" w:rsidRDefault="00C750E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Суточное наблюдение    </w:t>
            </w:r>
          </w:p>
          <w:p w:rsidR="00C750E1" w:rsidRDefault="00C750E1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средств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C750E1" w:rsidRDefault="00C750E1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средств в </w:t>
            </w:r>
            <w:proofErr w:type="spellStart"/>
            <w:r>
              <w:t>перидуральное</w:t>
            </w:r>
            <w:proofErr w:type="spellEnd"/>
          </w:p>
          <w:p w:rsidR="00C750E1" w:rsidRDefault="00C750E1">
            <w:pPr>
              <w:pStyle w:val="ConsPlusNonformat"/>
            </w:pPr>
            <w:r>
              <w:t xml:space="preserve">пространство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Уход за полостью рта   </w:t>
            </w:r>
          </w:p>
          <w:p w:rsidR="00C750E1" w:rsidRDefault="00C750E1">
            <w:pPr>
              <w:pStyle w:val="ConsPlusNonformat"/>
            </w:pPr>
            <w:r>
              <w:t xml:space="preserve">больного в условиях    </w:t>
            </w:r>
          </w:p>
          <w:p w:rsidR="00C750E1" w:rsidRDefault="00C750E1">
            <w:pPr>
              <w:pStyle w:val="ConsPlusNonformat"/>
            </w:pPr>
            <w:r>
              <w:t xml:space="preserve">реанимации и           </w:t>
            </w:r>
          </w:p>
          <w:p w:rsidR="00C750E1" w:rsidRDefault="00C750E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6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Оценка интенсивности   </w:t>
            </w:r>
          </w:p>
          <w:p w:rsidR="00C750E1" w:rsidRDefault="00C750E1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12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Кормление              </w:t>
            </w:r>
          </w:p>
          <w:p w:rsidR="00C750E1" w:rsidRDefault="00C750E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C750E1" w:rsidRDefault="00C750E1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8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C750E1" w:rsidRDefault="00C750E1">
            <w:pPr>
              <w:pStyle w:val="ConsPlusNonformat"/>
            </w:pPr>
            <w:r>
              <w:t xml:space="preserve">зондом, носовыми       </w:t>
            </w:r>
          </w:p>
          <w:p w:rsidR="00C750E1" w:rsidRDefault="00C750E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8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Ингаляторное введение  </w:t>
            </w:r>
          </w:p>
          <w:p w:rsidR="00C750E1" w:rsidRDefault="00C750E1">
            <w:pPr>
              <w:pStyle w:val="ConsPlusNonformat"/>
            </w:pPr>
            <w:r>
              <w:t xml:space="preserve">лекарственных средств  </w:t>
            </w:r>
          </w:p>
          <w:p w:rsidR="00C750E1" w:rsidRDefault="00C750E1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Подкожное введение     </w:t>
            </w:r>
          </w:p>
          <w:p w:rsidR="00C750E1" w:rsidRDefault="00C750E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Внутримышечное введение</w:t>
            </w:r>
          </w:p>
          <w:p w:rsidR="00C750E1" w:rsidRDefault="00C750E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Внутривенное введение  </w:t>
            </w:r>
          </w:p>
          <w:p w:rsidR="00C750E1" w:rsidRDefault="00C750E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5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750E1" w:rsidRDefault="00C750E1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35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Уход за полостью рта   </w:t>
            </w:r>
          </w:p>
          <w:p w:rsidR="00C750E1" w:rsidRDefault="00C750E1">
            <w:pPr>
              <w:pStyle w:val="ConsPlusNonformat"/>
            </w:pPr>
            <w:r>
              <w:t xml:space="preserve">больного в условиях    </w:t>
            </w:r>
          </w:p>
          <w:p w:rsidR="00C750E1" w:rsidRDefault="00C750E1">
            <w:pPr>
              <w:pStyle w:val="ConsPlusNonformat"/>
            </w:pPr>
            <w:r>
              <w:t xml:space="preserve">реанимации и           </w:t>
            </w:r>
          </w:p>
          <w:p w:rsidR="00C750E1" w:rsidRDefault="00C750E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8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C750E1" w:rsidRDefault="00C750E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16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Измерение частоты      </w:t>
            </w:r>
          </w:p>
          <w:p w:rsidR="00C750E1" w:rsidRDefault="00C750E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16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C750E1" w:rsidRDefault="00C750E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16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32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Бритье кожи            </w:t>
            </w:r>
          </w:p>
          <w:p w:rsidR="00C750E1" w:rsidRDefault="00C750E1">
            <w:pPr>
              <w:pStyle w:val="ConsPlusNonformat"/>
            </w:pPr>
            <w:r>
              <w:t xml:space="preserve">предоперационное или   </w:t>
            </w:r>
          </w:p>
          <w:p w:rsidR="00C750E1" w:rsidRDefault="00C750E1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Постановка             </w:t>
            </w:r>
          </w:p>
          <w:p w:rsidR="00C750E1" w:rsidRDefault="00C750E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Приготовление и смена  </w:t>
            </w:r>
          </w:p>
          <w:p w:rsidR="00C750E1" w:rsidRDefault="00C750E1">
            <w:pPr>
              <w:pStyle w:val="ConsPlusNonformat"/>
            </w:pPr>
            <w:r>
              <w:t xml:space="preserve">постельного белья      </w:t>
            </w:r>
          </w:p>
          <w:p w:rsidR="00C750E1" w:rsidRDefault="00C750E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8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Транспортировка        </w:t>
            </w:r>
          </w:p>
          <w:p w:rsidR="00C750E1" w:rsidRDefault="00C750E1">
            <w:pPr>
              <w:pStyle w:val="ConsPlusNonformat"/>
            </w:pPr>
            <w:r>
              <w:t xml:space="preserve">тяжелобольного внутри  </w:t>
            </w:r>
          </w:p>
          <w:p w:rsidR="00C750E1" w:rsidRDefault="00C750E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Размещение             </w:t>
            </w:r>
          </w:p>
          <w:p w:rsidR="00C750E1" w:rsidRDefault="00C750E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C750E1" w:rsidRDefault="00C750E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Уход за кожей          </w:t>
            </w:r>
          </w:p>
          <w:p w:rsidR="00C750E1" w:rsidRDefault="00C750E1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Оценка степени риска   </w:t>
            </w:r>
          </w:p>
          <w:p w:rsidR="00C750E1" w:rsidRDefault="00C750E1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5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Пособие при дефекации  </w:t>
            </w:r>
          </w:p>
          <w:p w:rsidR="00C750E1" w:rsidRDefault="00C750E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C750E1" w:rsidRDefault="00C750E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3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C750E1" w:rsidRDefault="00C750E1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8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Эластическая компрессия</w:t>
            </w:r>
          </w:p>
          <w:p w:rsidR="00C750E1" w:rsidRDefault="00C750E1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A15.12.002.001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Прерывистая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нижних</w:t>
            </w:r>
          </w:p>
          <w:p w:rsidR="00C750E1" w:rsidRDefault="00C750E1">
            <w:pPr>
              <w:pStyle w:val="ConsPlusNonformat"/>
            </w:pPr>
            <w:r>
              <w:t xml:space="preserve">конечностей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A15.04.002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Иммобилизация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>вывихах</w:t>
            </w:r>
            <w:proofErr w:type="gramEnd"/>
            <w:r>
              <w:t xml:space="preserve"> (подвывихах)   </w:t>
            </w:r>
          </w:p>
          <w:p w:rsidR="00C750E1" w:rsidRDefault="00C750E1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A17.24.006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Электрофорез           </w:t>
            </w:r>
          </w:p>
          <w:p w:rsidR="00C750E1" w:rsidRDefault="00C750E1">
            <w:pPr>
              <w:pStyle w:val="ConsPlusNonformat"/>
            </w:pPr>
            <w:r>
              <w:t xml:space="preserve">лекарственных средств  </w:t>
            </w:r>
          </w:p>
          <w:p w:rsidR="00C750E1" w:rsidRDefault="00C750E1">
            <w:pPr>
              <w:pStyle w:val="ConsPlusNonformat"/>
            </w:pPr>
            <w:r>
              <w:t xml:space="preserve">при болезнях           </w:t>
            </w:r>
          </w:p>
          <w:p w:rsidR="00C750E1" w:rsidRDefault="00C750E1">
            <w:pPr>
              <w:pStyle w:val="ConsPlusNonformat"/>
            </w:pPr>
            <w:r>
              <w:t xml:space="preserve">периферической нервной </w:t>
            </w:r>
          </w:p>
          <w:p w:rsidR="00C750E1" w:rsidRDefault="00C750E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A17.24.002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Чрескожная</w:t>
            </w:r>
            <w:proofErr w:type="spellEnd"/>
            <w:r>
              <w:t xml:space="preserve"> 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электронейростимуляция</w:t>
            </w:r>
            <w:proofErr w:type="spell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при заболеваниях       </w:t>
            </w:r>
          </w:p>
          <w:p w:rsidR="00C750E1" w:rsidRDefault="00C750E1">
            <w:pPr>
              <w:pStyle w:val="ConsPlusNonformat"/>
            </w:pPr>
            <w:r>
              <w:t xml:space="preserve">периферической нервной </w:t>
            </w:r>
          </w:p>
          <w:p w:rsidR="00C750E1" w:rsidRDefault="00C750E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A17.02.001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Миоэлектростимуляция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5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Назначение комплекса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A19.04.001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Лечебная физкультура   </w:t>
            </w:r>
          </w:p>
          <w:p w:rsidR="00C750E1" w:rsidRDefault="00C750E1">
            <w:pPr>
              <w:pStyle w:val="ConsPlusNonformat"/>
            </w:pPr>
            <w:r>
              <w:t xml:space="preserve">при заболеваниях и 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>травмах</w:t>
            </w:r>
            <w:proofErr w:type="gramEnd"/>
            <w:r>
              <w:t xml:space="preserve"> суставов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10    </w:t>
            </w:r>
          </w:p>
        </w:tc>
      </w:tr>
      <w:tr w:rsidR="00C750E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A16.04.020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Эндопротезирование</w:t>
            </w:r>
            <w:proofErr w:type="spellEnd"/>
            <w:r>
              <w:t xml:space="preserve">     </w:t>
            </w:r>
          </w:p>
          <w:p w:rsidR="00C750E1" w:rsidRDefault="00C750E1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</w:tr>
    </w:tbl>
    <w:p w:rsidR="00C750E1" w:rsidRDefault="00C750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C750E1">
        <w:trPr>
          <w:trHeight w:val="240"/>
        </w:trPr>
        <w:tc>
          <w:tcPr>
            <w:tcW w:w="1680" w:type="dxa"/>
          </w:tcPr>
          <w:p w:rsidR="00C750E1" w:rsidRDefault="00C750E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C750E1" w:rsidRDefault="00C750E1">
            <w:pPr>
              <w:pStyle w:val="ConsPlusNonformat"/>
            </w:pPr>
            <w:r>
              <w:t xml:space="preserve"> АТХ  </w:t>
            </w:r>
          </w:p>
          <w:p w:rsidR="00C750E1" w:rsidRDefault="00C750E1">
            <w:pPr>
              <w:pStyle w:val="ConsPlusNonformat"/>
            </w:pPr>
            <w:r>
              <w:t>группа</w:t>
            </w:r>
          </w:p>
          <w:p w:rsidR="00C750E1" w:rsidRDefault="0035625A">
            <w:pPr>
              <w:pStyle w:val="ConsPlusNonformat"/>
            </w:pPr>
            <w:hyperlink w:anchor="P765" w:history="1">
              <w:r w:rsidR="00C750E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C750E1" w:rsidRDefault="00C750E1">
            <w:pPr>
              <w:pStyle w:val="ConsPlusNonformat"/>
            </w:pPr>
            <w:r>
              <w:t xml:space="preserve"> Международное </w:t>
            </w:r>
          </w:p>
          <w:p w:rsidR="00C750E1" w:rsidRDefault="00C750E1">
            <w:pPr>
              <w:pStyle w:val="ConsPlusNonformat"/>
            </w:pPr>
            <w:r>
              <w:t>непатентованное</w:t>
            </w:r>
          </w:p>
          <w:p w:rsidR="00C750E1" w:rsidRDefault="00C750E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C750E1" w:rsidRDefault="00C750E1">
            <w:pPr>
              <w:pStyle w:val="ConsPlusNonformat"/>
            </w:pPr>
            <w:r>
              <w:t xml:space="preserve"> Частота  </w:t>
            </w:r>
          </w:p>
          <w:p w:rsidR="00C750E1" w:rsidRDefault="00C750E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C750E1" w:rsidRDefault="00C750E1">
            <w:pPr>
              <w:pStyle w:val="ConsPlusNonformat"/>
            </w:pPr>
            <w:r>
              <w:t xml:space="preserve">  ОДД   </w:t>
            </w:r>
          </w:p>
          <w:p w:rsidR="00C750E1" w:rsidRDefault="0035625A">
            <w:pPr>
              <w:pStyle w:val="ConsPlusNonformat"/>
            </w:pPr>
            <w:hyperlink w:anchor="P766" w:history="1">
              <w:r w:rsidR="00C750E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C750E1" w:rsidRDefault="00C750E1">
            <w:pPr>
              <w:pStyle w:val="ConsPlusNonformat"/>
            </w:pPr>
            <w:r>
              <w:t xml:space="preserve">  ЭКД   </w:t>
            </w:r>
          </w:p>
          <w:p w:rsidR="00C750E1" w:rsidRDefault="0035625A">
            <w:pPr>
              <w:pStyle w:val="ConsPlusNonformat"/>
            </w:pPr>
            <w:hyperlink w:anchor="P767" w:history="1">
              <w:r w:rsidR="00C750E1">
                <w:rPr>
                  <w:color w:val="0000FF"/>
                </w:rPr>
                <w:t>&lt;***&gt;</w:t>
              </w:r>
            </w:hyperlink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1600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1000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900000 </w:t>
            </w:r>
          </w:p>
          <w:p w:rsidR="00C750E1" w:rsidRDefault="00C750E1">
            <w:pPr>
              <w:pStyle w:val="ConsPlusNonformat"/>
            </w:pPr>
            <w:r>
              <w:t xml:space="preserve">   мл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900000 </w:t>
            </w:r>
          </w:p>
          <w:p w:rsidR="00C750E1" w:rsidRDefault="00C750E1">
            <w:pPr>
              <w:pStyle w:val="ConsPlusNonformat"/>
            </w:pPr>
            <w:r>
              <w:t xml:space="preserve">   мл 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C750E1" w:rsidRDefault="00C750E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8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150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C750E1" w:rsidRDefault="00C750E1">
            <w:pPr>
              <w:pStyle w:val="ConsPlusNonformat"/>
            </w:pPr>
            <w:r>
              <w:t xml:space="preserve">йодид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300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75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400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400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80 мг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C750E1" w:rsidRDefault="00C750E1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C750E1" w:rsidRDefault="00C750E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Наркотические         </w:t>
            </w:r>
          </w:p>
          <w:p w:rsidR="00C750E1" w:rsidRDefault="00C750E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240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1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2 г 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3000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Ненаркотические       </w:t>
            </w:r>
          </w:p>
          <w:p w:rsidR="00C750E1" w:rsidRDefault="00C750E1">
            <w:pPr>
              <w:pStyle w:val="ConsPlusNonformat"/>
            </w:pPr>
            <w:r>
              <w:t xml:space="preserve">анальгетики,          </w:t>
            </w:r>
          </w:p>
          <w:p w:rsidR="00C750E1" w:rsidRDefault="00C750E1">
            <w:pPr>
              <w:pStyle w:val="ConsPlusNonformat"/>
            </w:pPr>
            <w:r>
              <w:t xml:space="preserve">нестероидные          </w:t>
            </w:r>
          </w:p>
          <w:p w:rsidR="00C750E1" w:rsidRDefault="00C750E1">
            <w:pPr>
              <w:pStyle w:val="ConsPlusNonformat"/>
            </w:pPr>
            <w:r>
              <w:t xml:space="preserve">противовоспалительные </w:t>
            </w:r>
          </w:p>
          <w:p w:rsidR="00C750E1" w:rsidRDefault="00C750E1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180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20000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C750E1" w:rsidRDefault="00C750E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2 г 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750E1" w:rsidRDefault="00C750E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Инсулин и средства    </w:t>
            </w:r>
          </w:p>
          <w:p w:rsidR="00C750E1" w:rsidRDefault="00C750E1">
            <w:pPr>
              <w:pStyle w:val="ConsPlusNonformat"/>
            </w:pPr>
            <w:r>
              <w:t xml:space="preserve">для лечения сахарного </w:t>
            </w:r>
          </w:p>
          <w:p w:rsidR="00C750E1" w:rsidRDefault="00C750E1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Инсулин        </w:t>
            </w:r>
          </w:p>
          <w:p w:rsidR="00C750E1" w:rsidRDefault="00C750E1">
            <w:pPr>
              <w:pStyle w:val="ConsPlusNonformat"/>
            </w:pPr>
            <w:r>
              <w:t xml:space="preserve">растворимый    </w:t>
            </w:r>
          </w:p>
          <w:p w:rsidR="00C750E1" w:rsidRDefault="00C750E1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C750E1" w:rsidRDefault="00C750E1">
            <w:pPr>
              <w:pStyle w:val="ConsPlusNonformat"/>
            </w:pPr>
            <w:r>
              <w:t xml:space="preserve">генно-         </w:t>
            </w:r>
          </w:p>
          <w:p w:rsidR="00C750E1" w:rsidRDefault="00C750E1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Неполовые гормоны,    </w:t>
            </w:r>
          </w:p>
          <w:p w:rsidR="00C750E1" w:rsidRDefault="00C750E1">
            <w:pPr>
              <w:pStyle w:val="ConsPlusNonformat"/>
            </w:pPr>
            <w:r>
              <w:t xml:space="preserve">синтетические         </w:t>
            </w:r>
          </w:p>
          <w:p w:rsidR="00C750E1" w:rsidRDefault="00C750E1">
            <w:pPr>
              <w:pStyle w:val="ConsPlusNonformat"/>
            </w:pPr>
            <w:r>
              <w:t xml:space="preserve">субстанции и          </w:t>
            </w:r>
          </w:p>
          <w:p w:rsidR="00C750E1" w:rsidRDefault="00C750E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250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120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32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Бетаметазон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32 мг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C750E1" w:rsidRDefault="00C750E1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0,1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Вазопрессорные   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5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Антиаритмические 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1200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Эсмолол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1000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Антигистаминные       </w:t>
            </w:r>
          </w:p>
          <w:p w:rsidR="00C750E1" w:rsidRDefault="00C750E1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40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C750E1" w:rsidRDefault="00C750E1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15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Антагонисты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бензодиазепиновых</w:t>
            </w:r>
            <w:proofErr w:type="spellEnd"/>
            <w:r>
              <w:t xml:space="preserve">     </w:t>
            </w:r>
          </w:p>
          <w:p w:rsidR="00C750E1" w:rsidRDefault="00C750E1">
            <w:pPr>
              <w:pStyle w:val="ConsPlusNonformat"/>
            </w:pPr>
            <w:r>
              <w:t xml:space="preserve">рецепторов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0,5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Антипсихотические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Прочие средства,      </w:t>
            </w:r>
          </w:p>
          <w:p w:rsidR="00C750E1" w:rsidRDefault="00C750E1">
            <w:pPr>
              <w:pStyle w:val="ConsPlusNonformat"/>
            </w:pPr>
            <w:r>
              <w:t xml:space="preserve">влияющие на           </w:t>
            </w:r>
          </w:p>
          <w:p w:rsidR="00C750E1" w:rsidRDefault="00C750E1">
            <w:pPr>
              <w:pStyle w:val="ConsPlusNonformat"/>
            </w:pPr>
            <w:r>
              <w:t xml:space="preserve">центральную нервную   </w:t>
            </w:r>
          </w:p>
          <w:p w:rsidR="00C750E1" w:rsidRDefault="00C750E1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0,5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C750E1" w:rsidRDefault="00C750E1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Антациды и другие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Спазмолитические 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2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Стимуляторы моторики  </w:t>
            </w:r>
          </w:p>
          <w:p w:rsidR="00C750E1" w:rsidRDefault="00C750E1">
            <w:pPr>
              <w:pStyle w:val="ConsPlusNonformat"/>
            </w:pPr>
            <w:r>
              <w:t xml:space="preserve">желудочно-кишечного   </w:t>
            </w:r>
          </w:p>
          <w:p w:rsidR="00C750E1" w:rsidRDefault="00C750E1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50 мг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C750E1" w:rsidRDefault="00C750E1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60 мг 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Средства, влияющие на систему      </w:t>
            </w:r>
          </w:p>
          <w:p w:rsidR="00C750E1" w:rsidRDefault="00C750E1">
            <w:pPr>
              <w:pStyle w:val="ConsPlusNonformat"/>
            </w:pPr>
            <w:r>
              <w:t xml:space="preserve">свертывания 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систему свертывания  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30000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300000 </w:t>
            </w:r>
          </w:p>
          <w:p w:rsidR="00C750E1" w:rsidRDefault="00C750E1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C750E1" w:rsidRDefault="00C750E1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0,9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9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100 мг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Растворы и       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мл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C750E1" w:rsidRDefault="00C750E1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мл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Средства для профилактики и лечения</w:t>
            </w:r>
          </w:p>
          <w:p w:rsidR="00C750E1" w:rsidRDefault="00C750E1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Антибактериальные   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40000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60000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Амоксицилин</w:t>
            </w:r>
            <w:proofErr w:type="spellEnd"/>
            <w:r>
              <w:t xml:space="preserve"> +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C750E1" w:rsidRDefault="00C750E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3600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36000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20000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20000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20000 мг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8000 мг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C750E1" w:rsidRDefault="00C750E1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Противоастматические  </w:t>
            </w:r>
          </w:p>
          <w:p w:rsidR="00C750E1" w:rsidRDefault="00C750E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240 мг </w:t>
            </w:r>
          </w:p>
        </w:tc>
      </w:tr>
      <w:tr w:rsidR="00C750E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C750E1" w:rsidRDefault="00C750E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C750E1" w:rsidRDefault="00C750E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Электролиты, средства </w:t>
            </w:r>
          </w:p>
          <w:p w:rsidR="00C750E1" w:rsidRDefault="00C750E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C750E1" w:rsidRDefault="00C750E1">
            <w:pPr>
              <w:pStyle w:val="ConsPlusNonformat"/>
            </w:pPr>
            <w:r>
              <w:t xml:space="preserve">равновесия, средства  </w:t>
            </w:r>
          </w:p>
          <w:p w:rsidR="00C750E1" w:rsidRDefault="00C750E1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96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20 мг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Калия, магния  </w:t>
            </w:r>
          </w:p>
          <w:p w:rsidR="00C750E1" w:rsidRDefault="00C750E1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2000 мл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1200 мл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84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Растворы       </w:t>
            </w:r>
          </w:p>
          <w:p w:rsidR="00C750E1" w:rsidRDefault="00C750E1">
            <w:pPr>
              <w:pStyle w:val="ConsPlusNonformat"/>
            </w:pPr>
            <w:r>
              <w:t xml:space="preserve">электролитные  </w:t>
            </w:r>
          </w:p>
          <w:p w:rsidR="00C750E1" w:rsidRDefault="00C750E1">
            <w:pPr>
              <w:pStyle w:val="ConsPlusNonformat"/>
            </w:pPr>
            <w:r>
              <w:lastRenderedPageBreak/>
              <w:t xml:space="preserve">моно- и поли-  </w:t>
            </w:r>
          </w:p>
          <w:p w:rsidR="00C750E1" w:rsidRDefault="00C750E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2400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4000 мл </w:t>
            </w:r>
          </w:p>
        </w:tc>
      </w:tr>
    </w:tbl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</w:pPr>
      <w:r>
        <w:t>--------------------------------</w:t>
      </w:r>
    </w:p>
    <w:p w:rsidR="00C750E1" w:rsidRDefault="00C750E1">
      <w:pPr>
        <w:pStyle w:val="ConsPlusNormal"/>
        <w:ind w:firstLine="540"/>
        <w:jc w:val="both"/>
      </w:pPr>
      <w:bookmarkStart w:id="2" w:name="P765"/>
      <w:bookmarkEnd w:id="2"/>
      <w:r>
        <w:t>&lt;*&gt; Анатомо-терапевтическо-химическая классификация.</w:t>
      </w:r>
    </w:p>
    <w:p w:rsidR="00C750E1" w:rsidRDefault="00C750E1">
      <w:pPr>
        <w:pStyle w:val="ConsPlusNormal"/>
        <w:ind w:firstLine="540"/>
        <w:jc w:val="both"/>
      </w:pPr>
      <w:bookmarkStart w:id="3" w:name="P766"/>
      <w:bookmarkEnd w:id="3"/>
      <w:r>
        <w:t>&lt;**&gt; Ориентировочная дневная доза.</w:t>
      </w:r>
    </w:p>
    <w:p w:rsidR="00C750E1" w:rsidRDefault="00C750E1">
      <w:pPr>
        <w:pStyle w:val="ConsPlusNormal"/>
        <w:ind w:firstLine="540"/>
        <w:jc w:val="both"/>
      </w:pPr>
      <w:bookmarkStart w:id="4" w:name="P767"/>
      <w:bookmarkEnd w:id="4"/>
      <w:r>
        <w:t>&lt;***&gt; Эквивалентная курсовая доза.</w:t>
      </w: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C750E1" w:rsidRDefault="00C750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750E1">
        <w:trPr>
          <w:trHeight w:val="240"/>
        </w:trPr>
        <w:tc>
          <w:tcPr>
            <w:tcW w:w="4200" w:type="dxa"/>
          </w:tcPr>
          <w:p w:rsidR="00C750E1" w:rsidRDefault="00C750E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750E1" w:rsidRDefault="00C750E1">
            <w:pPr>
              <w:pStyle w:val="ConsPlusNonformat"/>
            </w:pPr>
            <w:r>
              <w:t xml:space="preserve">    Частота    </w:t>
            </w:r>
          </w:p>
          <w:p w:rsidR="00C750E1" w:rsidRDefault="00C750E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Среднее    </w:t>
            </w:r>
          </w:p>
          <w:p w:rsidR="00C750E1" w:rsidRDefault="00C750E1">
            <w:pPr>
              <w:pStyle w:val="ConsPlusNonformat"/>
            </w:pPr>
            <w:r>
              <w:t xml:space="preserve">  количество  </w:t>
            </w:r>
          </w:p>
        </w:tc>
      </w:tr>
      <w:tr w:rsidR="00C750E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C750E1" w:rsidRDefault="00C750E1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2 дозы    </w:t>
            </w:r>
          </w:p>
        </w:tc>
      </w:tr>
      <w:tr w:rsidR="00C750E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4 дозы    </w:t>
            </w:r>
          </w:p>
        </w:tc>
      </w:tr>
    </w:tbl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center"/>
        <w:outlineLvl w:val="2"/>
      </w:pPr>
      <w:r>
        <w:t>Питательные смеси</w:t>
      </w:r>
    </w:p>
    <w:p w:rsidR="00C750E1" w:rsidRDefault="00C750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640"/>
        <w:gridCol w:w="2040"/>
        <w:gridCol w:w="1920"/>
      </w:tblGrid>
      <w:tr w:rsidR="00C750E1">
        <w:trPr>
          <w:trHeight w:val="240"/>
        </w:trPr>
        <w:tc>
          <w:tcPr>
            <w:tcW w:w="4320" w:type="dxa"/>
            <w:gridSpan w:val="2"/>
          </w:tcPr>
          <w:p w:rsidR="00C750E1" w:rsidRDefault="00C750E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750E1" w:rsidRDefault="00C750E1">
            <w:pPr>
              <w:pStyle w:val="ConsPlusNonformat"/>
            </w:pPr>
            <w:r>
              <w:t xml:space="preserve">    Частота    </w:t>
            </w:r>
          </w:p>
          <w:p w:rsidR="00C750E1" w:rsidRDefault="00C750E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Среднее    </w:t>
            </w:r>
          </w:p>
          <w:p w:rsidR="00C750E1" w:rsidRDefault="00C750E1">
            <w:pPr>
              <w:pStyle w:val="ConsPlusNonformat"/>
            </w:pPr>
            <w:r>
              <w:t xml:space="preserve">  количество  </w:t>
            </w:r>
          </w:p>
        </w:tc>
      </w:tr>
      <w:tr w:rsidR="00C750E1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</w:tr>
      <w:tr w:rsidR="00C750E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C750E1" w:rsidRDefault="00C750E1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2000 мл    </w:t>
            </w:r>
          </w:p>
        </w:tc>
      </w:tr>
      <w:tr w:rsidR="00C750E1">
        <w:tc>
          <w:tcPr>
            <w:tcW w:w="1560" w:type="dxa"/>
            <w:vMerge/>
            <w:tcBorders>
              <w:top w:val="nil"/>
            </w:tcBorders>
          </w:tcPr>
          <w:p w:rsidR="00C750E1" w:rsidRDefault="00C750E1"/>
        </w:tc>
        <w:tc>
          <w:tcPr>
            <w:tcW w:w="26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2000 мл    </w:t>
            </w:r>
          </w:p>
        </w:tc>
      </w:tr>
      <w:tr w:rsidR="00C750E1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C750E1" w:rsidRDefault="00C750E1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3000 мл    </w:t>
            </w:r>
          </w:p>
        </w:tc>
      </w:tr>
    </w:tbl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C750E1" w:rsidRDefault="00C750E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C750E1">
        <w:trPr>
          <w:trHeight w:val="240"/>
        </w:trPr>
        <w:tc>
          <w:tcPr>
            <w:tcW w:w="4200" w:type="dxa"/>
          </w:tcPr>
          <w:p w:rsidR="00C750E1" w:rsidRDefault="00C750E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C750E1" w:rsidRDefault="00C750E1">
            <w:pPr>
              <w:pStyle w:val="ConsPlusNonformat"/>
            </w:pPr>
            <w:r>
              <w:t xml:space="preserve">    Частота    </w:t>
            </w:r>
          </w:p>
          <w:p w:rsidR="00C750E1" w:rsidRDefault="00C750E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C750E1" w:rsidRDefault="00C750E1">
            <w:pPr>
              <w:pStyle w:val="ConsPlusNonformat"/>
            </w:pPr>
            <w:r>
              <w:t xml:space="preserve">   Среднее    </w:t>
            </w:r>
          </w:p>
          <w:p w:rsidR="00C750E1" w:rsidRDefault="00C750E1">
            <w:pPr>
              <w:pStyle w:val="ConsPlusNonformat"/>
            </w:pPr>
            <w:r>
              <w:t xml:space="preserve">  количество  </w:t>
            </w:r>
          </w:p>
        </w:tc>
      </w:tr>
      <w:tr w:rsidR="00C750E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Эндопротез</w:t>
            </w:r>
            <w:proofErr w:type="spellEnd"/>
            <w:r>
              <w:t xml:space="preserve"> тазобедренного сустава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1        </w:t>
            </w:r>
          </w:p>
        </w:tc>
      </w:tr>
      <w:tr w:rsidR="00C750E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Антипротрузионное</w:t>
            </w:r>
            <w:proofErr w:type="spellEnd"/>
            <w:r>
              <w:t xml:space="preserve"> кольцо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1        </w:t>
            </w:r>
          </w:p>
        </w:tc>
      </w:tr>
      <w:tr w:rsidR="00C750E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proofErr w:type="spellStart"/>
            <w:r>
              <w:t>Спонгиозные</w:t>
            </w:r>
            <w:proofErr w:type="spellEnd"/>
            <w:r>
              <w:t xml:space="preserve"> шурупы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6 шт.    </w:t>
            </w:r>
          </w:p>
        </w:tc>
      </w:tr>
      <w:tr w:rsidR="00C750E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Костный цемент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C750E1" w:rsidRDefault="00C750E1">
            <w:pPr>
              <w:pStyle w:val="ConsPlusNonformat"/>
            </w:pPr>
            <w:r>
              <w:t xml:space="preserve">    80 г      </w:t>
            </w:r>
          </w:p>
        </w:tc>
      </w:tr>
    </w:tbl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ind w:firstLine="540"/>
        <w:jc w:val="both"/>
      </w:pPr>
    </w:p>
    <w:p w:rsidR="00C750E1" w:rsidRDefault="00C750E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41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E1"/>
    <w:rsid w:val="00324042"/>
    <w:rsid w:val="0035625A"/>
    <w:rsid w:val="00C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5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5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5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5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5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50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5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5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50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5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5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50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641A688C6D7D7017F0EDCB4E66D975AADED259B6157647A5BFFD5B50F87E4D5683BCEF0437U8y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641A688C6D7D7017F0EDCB4E66D975A9D0DD5FBD487C4FFCB3FF5C5FA7694A1F8FBCEE0D3C87U2y7I" TargetMode="External"/><Relationship Id="rId5" Type="http://schemas.openxmlformats.org/officeDocument/2006/relationships/hyperlink" Target="consultantplus://offline/ref=B5641A688C6D7D7017F0EDCB4E66D975AFD3D35AB4487C4FFCB3FF5C5FA7694A1F8FBCEE0C3987U2y8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3313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2016-11-24T08:50:00Z</dcterms:created>
  <dcterms:modified xsi:type="dcterms:W3CDTF">2016-11-26T15:46:00Z</dcterms:modified>
</cp:coreProperties>
</file>