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0A" w:rsidRDefault="004D0D0A">
      <w:pPr>
        <w:pStyle w:val="ConsPlusTitlePage"/>
      </w:pPr>
      <w:bookmarkStart w:id="0" w:name="_GoBack"/>
      <w:bookmarkEnd w:id="0"/>
      <w:r>
        <w:br/>
      </w:r>
    </w:p>
    <w:p w:rsidR="004D0D0A" w:rsidRDefault="004D0D0A">
      <w:pPr>
        <w:pStyle w:val="ConsPlusNormal"/>
        <w:jc w:val="both"/>
        <w:outlineLvl w:val="0"/>
      </w:pPr>
    </w:p>
    <w:p w:rsidR="004D0D0A" w:rsidRDefault="004D0D0A">
      <w:pPr>
        <w:pStyle w:val="ConsPlusNormal"/>
        <w:outlineLvl w:val="0"/>
      </w:pPr>
      <w:r>
        <w:t>Зарегистрировано в Минюсте России 21 января 2013 г. N 26605</w:t>
      </w:r>
    </w:p>
    <w:p w:rsidR="004D0D0A" w:rsidRDefault="004D0D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0D0A" w:rsidRDefault="004D0D0A">
      <w:pPr>
        <w:pStyle w:val="ConsPlusNormal"/>
      </w:pPr>
    </w:p>
    <w:p w:rsidR="004D0D0A" w:rsidRDefault="004D0D0A">
      <w:pPr>
        <w:pStyle w:val="ConsPlusTitle"/>
        <w:jc w:val="center"/>
      </w:pPr>
      <w:r>
        <w:t>МИНИСТЕРСТВО ЗДРАВООХРАНЕНИЯ РОССИЙСКОЙ ФЕДЕРАЦИИ</w:t>
      </w:r>
    </w:p>
    <w:p w:rsidR="004D0D0A" w:rsidRDefault="004D0D0A">
      <w:pPr>
        <w:pStyle w:val="ConsPlusTitle"/>
        <w:jc w:val="center"/>
      </w:pPr>
    </w:p>
    <w:p w:rsidR="004D0D0A" w:rsidRDefault="004D0D0A">
      <w:pPr>
        <w:pStyle w:val="ConsPlusTitle"/>
        <w:jc w:val="center"/>
      </w:pPr>
      <w:r>
        <w:t>ПРИКАЗ</w:t>
      </w:r>
    </w:p>
    <w:p w:rsidR="004D0D0A" w:rsidRDefault="004D0D0A">
      <w:pPr>
        <w:pStyle w:val="ConsPlusTitle"/>
        <w:jc w:val="center"/>
      </w:pPr>
      <w:r>
        <w:t>от 7 ноября 2012 г. N 667н</w:t>
      </w:r>
    </w:p>
    <w:p w:rsidR="004D0D0A" w:rsidRDefault="004D0D0A">
      <w:pPr>
        <w:pStyle w:val="ConsPlusTitle"/>
        <w:jc w:val="center"/>
      </w:pPr>
    </w:p>
    <w:p w:rsidR="004D0D0A" w:rsidRDefault="004D0D0A">
      <w:pPr>
        <w:pStyle w:val="ConsPlusTitle"/>
        <w:jc w:val="center"/>
      </w:pPr>
      <w:r>
        <w:t>ОБ УТВЕРЖДЕНИИ СТАНДАРТА</w:t>
      </w:r>
    </w:p>
    <w:p w:rsidR="004D0D0A" w:rsidRDefault="004D0D0A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ХРОНИЧЕСКОМ</w:t>
      </w:r>
      <w:proofErr w:type="gramEnd"/>
    </w:p>
    <w:p w:rsidR="004D0D0A" w:rsidRDefault="004D0D0A">
      <w:pPr>
        <w:pStyle w:val="ConsPlusTitle"/>
        <w:jc w:val="center"/>
      </w:pPr>
      <w:r>
        <w:t xml:space="preserve">АКТИВНОМ </w:t>
      </w:r>
      <w:proofErr w:type="gramStart"/>
      <w:r>
        <w:t>ГЕПАТИТЕ</w:t>
      </w:r>
      <w:proofErr w:type="gramEnd"/>
      <w:r>
        <w:t>, НЕ КЛАССИФИЦИРОВАННОМ В ДРУГИХ РУБРИКАХ</w:t>
      </w:r>
    </w:p>
    <w:p w:rsidR="004D0D0A" w:rsidRDefault="004D0D0A">
      <w:pPr>
        <w:pStyle w:val="ConsPlusTitle"/>
        <w:jc w:val="center"/>
      </w:pPr>
      <w:r>
        <w:t xml:space="preserve">(АУТОИММУННОМ </w:t>
      </w:r>
      <w:proofErr w:type="gramStart"/>
      <w:r>
        <w:t>ГЕПАТИТЕ</w:t>
      </w:r>
      <w:proofErr w:type="gramEnd"/>
      <w:r>
        <w:t>)</w:t>
      </w: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D0D0A" w:rsidRDefault="004D0D0A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хроническом активном гепатите, не классифицированном в других рубриках (аутоиммунном гепатите), согласно приложению.</w:t>
      </w: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jc w:val="right"/>
      </w:pPr>
      <w:r>
        <w:t>Министр</w:t>
      </w:r>
    </w:p>
    <w:p w:rsidR="004D0D0A" w:rsidRDefault="004D0D0A">
      <w:pPr>
        <w:pStyle w:val="ConsPlusNormal"/>
        <w:jc w:val="right"/>
      </w:pPr>
      <w:r>
        <w:t>В.И.СКВОРЦОВА</w:t>
      </w:r>
    </w:p>
    <w:p w:rsidR="00D2510A" w:rsidRDefault="00D2510A" w:rsidP="00D2510A">
      <w:pPr>
        <w:pStyle w:val="ConsPlusNormal"/>
        <w:ind w:firstLine="540"/>
        <w:jc w:val="both"/>
      </w:pPr>
    </w:p>
    <w:p w:rsidR="00D2510A" w:rsidRDefault="00D2510A" w:rsidP="00D2510A">
      <w:pPr>
        <w:pStyle w:val="ConsPlusNormal"/>
        <w:ind w:firstLine="540"/>
        <w:jc w:val="both"/>
      </w:pPr>
    </w:p>
    <w:p w:rsidR="004D0D0A" w:rsidRDefault="004D0D0A">
      <w:pPr>
        <w:pStyle w:val="ConsPlusNormal"/>
        <w:jc w:val="right"/>
      </w:pPr>
    </w:p>
    <w:p w:rsidR="004D0D0A" w:rsidRDefault="004D0D0A">
      <w:pPr>
        <w:pStyle w:val="ConsPlusNormal"/>
        <w:jc w:val="right"/>
      </w:pPr>
    </w:p>
    <w:p w:rsidR="004D0D0A" w:rsidRDefault="004D0D0A">
      <w:pPr>
        <w:pStyle w:val="ConsPlusNormal"/>
        <w:jc w:val="right"/>
      </w:pPr>
    </w:p>
    <w:p w:rsidR="004D0D0A" w:rsidRDefault="004D0D0A">
      <w:pPr>
        <w:pStyle w:val="ConsPlusNormal"/>
        <w:jc w:val="right"/>
      </w:pPr>
    </w:p>
    <w:p w:rsidR="004D0D0A" w:rsidRDefault="004D0D0A">
      <w:pPr>
        <w:pStyle w:val="ConsPlusNormal"/>
        <w:jc w:val="right"/>
      </w:pPr>
    </w:p>
    <w:p w:rsidR="004D0D0A" w:rsidRDefault="004D0D0A">
      <w:pPr>
        <w:pStyle w:val="ConsPlusNormal"/>
        <w:jc w:val="right"/>
        <w:outlineLvl w:val="0"/>
      </w:pPr>
      <w:r>
        <w:t>Приложение</w:t>
      </w:r>
    </w:p>
    <w:p w:rsidR="004D0D0A" w:rsidRDefault="004D0D0A">
      <w:pPr>
        <w:pStyle w:val="ConsPlusNormal"/>
        <w:jc w:val="right"/>
      </w:pPr>
      <w:r>
        <w:t>к приказу Министерства здравоохранения</w:t>
      </w:r>
    </w:p>
    <w:p w:rsidR="004D0D0A" w:rsidRDefault="004D0D0A">
      <w:pPr>
        <w:pStyle w:val="ConsPlusNormal"/>
        <w:jc w:val="right"/>
      </w:pPr>
      <w:r>
        <w:t>Российской Федерации</w:t>
      </w:r>
    </w:p>
    <w:p w:rsidR="004D0D0A" w:rsidRDefault="004D0D0A">
      <w:pPr>
        <w:pStyle w:val="ConsPlusNormal"/>
        <w:jc w:val="right"/>
      </w:pPr>
      <w:r>
        <w:t>от 7 ноября 2012 г. N 667н</w:t>
      </w: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Title"/>
        <w:jc w:val="center"/>
      </w:pPr>
      <w:bookmarkStart w:id="1" w:name="P29"/>
      <w:bookmarkEnd w:id="1"/>
      <w:r>
        <w:t>СТАНДАРТ</w:t>
      </w:r>
    </w:p>
    <w:p w:rsidR="004D0D0A" w:rsidRDefault="004D0D0A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ХРОНИЧЕСКОМ</w:t>
      </w:r>
      <w:proofErr w:type="gramEnd"/>
    </w:p>
    <w:p w:rsidR="004D0D0A" w:rsidRDefault="004D0D0A">
      <w:pPr>
        <w:pStyle w:val="ConsPlusTitle"/>
        <w:jc w:val="center"/>
      </w:pPr>
      <w:r>
        <w:t xml:space="preserve">АКТИВНОМ </w:t>
      </w:r>
      <w:proofErr w:type="gramStart"/>
      <w:r>
        <w:t>ГЕПАТИТЕ</w:t>
      </w:r>
      <w:proofErr w:type="gramEnd"/>
      <w:r>
        <w:t>, НЕ КЛАССИФИЦИРОВАННОМ В ДРУГИХ РУБРИКАХ</w:t>
      </w:r>
    </w:p>
    <w:p w:rsidR="004D0D0A" w:rsidRDefault="004D0D0A">
      <w:pPr>
        <w:pStyle w:val="ConsPlusTitle"/>
        <w:jc w:val="center"/>
      </w:pPr>
      <w:r>
        <w:t xml:space="preserve">(АУТОИММУННОМ </w:t>
      </w:r>
      <w:proofErr w:type="gramStart"/>
      <w:r>
        <w:t>ГЕПАТИТЕ</w:t>
      </w:r>
      <w:proofErr w:type="gramEnd"/>
      <w:r>
        <w:t>)</w:t>
      </w: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</w:pPr>
      <w:r>
        <w:t>Категория возрастная: дети</w:t>
      </w:r>
    </w:p>
    <w:p w:rsidR="004D0D0A" w:rsidRDefault="004D0D0A">
      <w:pPr>
        <w:pStyle w:val="ConsPlusNormal"/>
        <w:ind w:firstLine="540"/>
        <w:jc w:val="both"/>
      </w:pPr>
      <w:r>
        <w:t>Пол: любой</w:t>
      </w:r>
    </w:p>
    <w:p w:rsidR="004D0D0A" w:rsidRDefault="004D0D0A">
      <w:pPr>
        <w:pStyle w:val="ConsPlusNormal"/>
        <w:ind w:firstLine="540"/>
        <w:jc w:val="both"/>
      </w:pPr>
      <w:r>
        <w:t>Фаза: любая</w:t>
      </w:r>
    </w:p>
    <w:p w:rsidR="004D0D0A" w:rsidRDefault="004D0D0A">
      <w:pPr>
        <w:pStyle w:val="ConsPlusNormal"/>
        <w:ind w:firstLine="540"/>
        <w:jc w:val="both"/>
      </w:pPr>
      <w:r>
        <w:t xml:space="preserve">Стадия: </w:t>
      </w:r>
      <w:proofErr w:type="spellStart"/>
      <w:r>
        <w:t>субкомпенсация</w:t>
      </w:r>
      <w:proofErr w:type="spellEnd"/>
      <w:r>
        <w:t>, декомпенсация</w:t>
      </w:r>
    </w:p>
    <w:p w:rsidR="004D0D0A" w:rsidRDefault="004D0D0A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4D0D0A" w:rsidRDefault="004D0D0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4D0D0A" w:rsidRDefault="004D0D0A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4D0D0A" w:rsidRDefault="004D0D0A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4D0D0A" w:rsidRDefault="004D0D0A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616" w:history="1">
        <w:r>
          <w:rPr>
            <w:color w:val="0000FF"/>
          </w:rPr>
          <w:t>&lt;*&gt;</w:t>
        </w:r>
      </w:hyperlink>
    </w:p>
    <w:p w:rsidR="004D0D0A" w:rsidRDefault="004D0D0A">
      <w:pPr>
        <w:pStyle w:val="ConsPlusNormal"/>
        <w:ind w:firstLine="540"/>
        <w:jc w:val="both"/>
      </w:pPr>
      <w:r>
        <w:t>Нозологические единицы</w:t>
      </w: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Cell"/>
        <w:jc w:val="both"/>
      </w:pPr>
      <w:r>
        <w:t xml:space="preserve">                                </w:t>
      </w:r>
      <w:hyperlink r:id="rId7" w:history="1">
        <w:r>
          <w:rPr>
            <w:color w:val="0000FF"/>
          </w:rPr>
          <w:t>K73.2</w:t>
        </w:r>
      </w:hyperlink>
      <w:r>
        <w:t xml:space="preserve">  Хронический активный гепатит, не</w:t>
      </w:r>
    </w:p>
    <w:p w:rsidR="004D0D0A" w:rsidRDefault="004D0D0A">
      <w:pPr>
        <w:pStyle w:val="ConsPlusCell"/>
        <w:jc w:val="both"/>
      </w:pPr>
      <w:r>
        <w:t xml:space="preserve">                                       </w:t>
      </w:r>
      <w:proofErr w:type="gramStart"/>
      <w:r>
        <w:t>классифицированный</w:t>
      </w:r>
      <w:proofErr w:type="gramEnd"/>
      <w:r>
        <w:t xml:space="preserve"> в других рубриках</w:t>
      </w: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4D0D0A" w:rsidRDefault="004D0D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4D0D0A">
        <w:trPr>
          <w:trHeight w:val="240"/>
        </w:trPr>
        <w:tc>
          <w:tcPr>
            <w:tcW w:w="9360" w:type="dxa"/>
            <w:gridSpan w:val="4"/>
          </w:tcPr>
          <w:p w:rsidR="004D0D0A" w:rsidRDefault="004D0D0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   Код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4D0D0A" w:rsidRDefault="00312DF5">
            <w:pPr>
              <w:pStyle w:val="ConsPlusNonformat"/>
              <w:jc w:val="both"/>
            </w:pPr>
            <w:hyperlink w:anchor="P84" w:history="1">
              <w:r w:rsidR="004D0D0A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A13.29.006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Психологическое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консультирование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B01.004.001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врача-гастроэнтеролога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B01.005.001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врача-гематолога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B01.010.001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врача - детского хирурга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4D0D0A" w:rsidRDefault="004D0D0A">
      <w:pPr>
        <w:pStyle w:val="ConsPlusNormal"/>
        <w:jc w:val="both"/>
      </w:pPr>
    </w:p>
    <w:p w:rsidR="004D0D0A" w:rsidRDefault="004D0D0A">
      <w:pPr>
        <w:pStyle w:val="ConsPlusNormal"/>
        <w:ind w:firstLine="540"/>
        <w:jc w:val="both"/>
      </w:pPr>
      <w:r>
        <w:t>--------------------------------</w:t>
      </w:r>
    </w:p>
    <w:p w:rsidR="004D0D0A" w:rsidRDefault="004D0D0A">
      <w:pPr>
        <w:pStyle w:val="ConsPlusNormal"/>
        <w:ind w:firstLine="540"/>
        <w:jc w:val="both"/>
      </w:pPr>
      <w:bookmarkStart w:id="2" w:name="P84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4D0D0A" w:rsidRDefault="004D0D0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4D0D0A">
        <w:trPr>
          <w:trHeight w:val="240"/>
        </w:trPr>
        <w:tc>
          <w:tcPr>
            <w:tcW w:w="9360" w:type="dxa"/>
            <w:gridSpan w:val="4"/>
          </w:tcPr>
          <w:p w:rsidR="004D0D0A" w:rsidRDefault="004D0D0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   Код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A08.05.001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мазка костного мозга        </w:t>
            </w:r>
          </w:p>
          <w:p w:rsidR="004D0D0A" w:rsidRDefault="004D0D0A">
            <w:pPr>
              <w:pStyle w:val="ConsPlusNonformat"/>
              <w:jc w:val="both"/>
            </w:pPr>
            <w:proofErr w:type="gramStart"/>
            <w:r>
              <w:t xml:space="preserve">(подсчет формулы костного   </w:t>
            </w:r>
            <w:proofErr w:type="gramEnd"/>
          </w:p>
          <w:p w:rsidR="004D0D0A" w:rsidRDefault="004D0D0A">
            <w:pPr>
              <w:pStyle w:val="ConsPlusNonformat"/>
              <w:jc w:val="both"/>
            </w:pPr>
            <w:r>
              <w:t xml:space="preserve">мозга)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A08.14.001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Морфологическое исследование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препарата тканей печени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железа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lastRenderedPageBreak/>
              <w:t xml:space="preserve">A09.05.014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4D0D0A" w:rsidRDefault="004D0D0A">
            <w:pPr>
              <w:pStyle w:val="ConsPlusNonformat"/>
              <w:jc w:val="both"/>
            </w:pPr>
            <w:r>
              <w:t>глобулиновых фракций в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аммиака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A09.05.018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мочевой</w:t>
            </w:r>
            <w:proofErr w:type="gramEnd"/>
            <w:r>
              <w:t xml:space="preserve">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кислоты в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свободного и связанного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билирубина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A09.05.038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(</w:t>
            </w:r>
            <w:proofErr w:type="spellStart"/>
            <w:r>
              <w:t>осмоляльности</w:t>
            </w:r>
            <w:proofErr w:type="spellEnd"/>
            <w:r>
              <w:t>)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A09.05.043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A09.05.044.001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гамма-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глютамилтранспетидазы</w:t>
            </w:r>
            <w:proofErr w:type="spellEnd"/>
            <w:r>
              <w:t xml:space="preserve">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</w:p>
          <w:p w:rsidR="004D0D0A" w:rsidRDefault="004D0D0A">
            <w:pPr>
              <w:pStyle w:val="ConsPlusNonformat"/>
              <w:jc w:val="both"/>
            </w:pPr>
            <w:r>
              <w:t xml:space="preserve">фосфатазы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A09.05.054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сывороточных   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иммуноглобулинов в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A09.05.073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Исследование уровня альфа-1-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антитрипсина</w:t>
            </w:r>
            <w:proofErr w:type="spellEnd"/>
            <w:r>
              <w:t xml:space="preserve"> в крови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A09.05.077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церулоплазмина</w:t>
            </w:r>
            <w:proofErr w:type="spellEnd"/>
            <w:r>
              <w:t xml:space="preserve"> в крови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A09.05.089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альфа-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фетопротеина</w:t>
            </w:r>
            <w:proofErr w:type="spellEnd"/>
            <w:r>
              <w:t xml:space="preserve"> в сыворотке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A11.05.002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препарата костного мозга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путем пункции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A12.06.010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антигенам ядра клетки и ДНК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A12.06.012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антилейкоцитарных</w:t>
            </w:r>
            <w:proofErr w:type="spellEnd"/>
            <w:r>
              <w:t xml:space="preserve"> антител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A12.06.016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серологической</w:t>
            </w:r>
            <w:proofErr w:type="gram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реакции </w:t>
            </w:r>
            <w:proofErr w:type="gramStart"/>
            <w:r>
              <w:t>на</w:t>
            </w:r>
            <w:proofErr w:type="gramEnd"/>
            <w:r>
              <w:t xml:space="preserve"> различные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инфекции, вирусы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A12.06.017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тироглобулину</w:t>
            </w:r>
            <w:proofErr w:type="spellEnd"/>
            <w:r>
              <w:t xml:space="preserve"> в сыворотке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A12.06.018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Исследование антител к ткани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щитовидной железы в крови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lastRenderedPageBreak/>
              <w:t xml:space="preserve">A12.06.024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антигенам печеночной ткани </w:t>
            </w:r>
            <w:proofErr w:type="gramStart"/>
            <w:r>
              <w:t>в</w:t>
            </w:r>
            <w:proofErr w:type="gramEnd"/>
          </w:p>
          <w:p w:rsidR="004D0D0A" w:rsidRDefault="004D0D0A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A12.06.025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антигенам мышечной ткани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A12.06.035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антигенам митохондрий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B03.005.005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плазминовой</w:t>
            </w:r>
            <w:proofErr w:type="spellEnd"/>
            <w:r>
              <w:t xml:space="preserve">    </w:t>
            </w:r>
          </w:p>
          <w:p w:rsidR="004D0D0A" w:rsidRDefault="004D0D0A">
            <w:pPr>
              <w:pStyle w:val="ConsPlusNonformat"/>
              <w:jc w:val="both"/>
            </w:pPr>
            <w:r>
              <w:t>(</w:t>
            </w:r>
            <w:proofErr w:type="spellStart"/>
            <w:r>
              <w:t>фибринолитической</w:t>
            </w:r>
            <w:proofErr w:type="spellEnd"/>
            <w:r>
              <w:t xml:space="preserve">) системы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4D0D0A" w:rsidRDefault="004D0D0A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4D0D0A" w:rsidRDefault="004D0D0A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Копрологическое исследование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4D0D0A" w:rsidRDefault="004D0D0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4D0D0A">
        <w:trPr>
          <w:trHeight w:val="240"/>
        </w:trPr>
        <w:tc>
          <w:tcPr>
            <w:tcW w:w="9360" w:type="dxa"/>
            <w:gridSpan w:val="4"/>
          </w:tcPr>
          <w:p w:rsidR="004D0D0A" w:rsidRDefault="004D0D0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   Код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A04.03.003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Ультразвуковая денситометрия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A04.12.012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Дуплексное сканирование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сосудов печени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A04.14.002.001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желчного пузыря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определением его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сократимости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A04.30.004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Ультразвуковое определение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жидкости в брюшной полости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A05.10.007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электрокардиографических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данных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A05.14.001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полости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A05.15.002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холангиопанкреатография</w:t>
            </w:r>
            <w:proofErr w:type="spell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lastRenderedPageBreak/>
              <w:t>A05.30.005.001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томография брюшной полости </w:t>
            </w:r>
            <w:proofErr w:type="gramStart"/>
            <w:r>
              <w:t>с</w:t>
            </w:r>
            <w:proofErr w:type="gramEnd"/>
          </w:p>
          <w:p w:rsidR="004D0D0A" w:rsidRDefault="004D0D0A">
            <w:pPr>
              <w:pStyle w:val="ConsPlusNonformat"/>
              <w:jc w:val="both"/>
            </w:pPr>
            <w:r>
              <w:t xml:space="preserve">внутривенным   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A06.03.061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A06.30.005.003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органов брюшной полости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A07.14.002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печени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A07.14.002.001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печени и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желчевыводящих путей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динамическая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A12.12.004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Суточное </w:t>
            </w:r>
            <w:proofErr w:type="spellStart"/>
            <w:r>
              <w:t>мониторирование</w:t>
            </w:r>
            <w:proofErr w:type="spellEnd"/>
            <w:r>
              <w:t xml:space="preserve">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артериального давления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6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Комплексное ультразвуковое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органов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4D0D0A" w:rsidRDefault="004D0D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4D0D0A">
        <w:trPr>
          <w:trHeight w:val="240"/>
        </w:trPr>
        <w:tc>
          <w:tcPr>
            <w:tcW w:w="9360" w:type="dxa"/>
            <w:gridSpan w:val="4"/>
          </w:tcPr>
          <w:p w:rsidR="004D0D0A" w:rsidRDefault="004D0D0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   Код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B01.003.002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врачом-анестезиологом-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B01.004.003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гастроэнтерологом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наблюдением и уходом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среднего и младшего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4D0D0A" w:rsidRDefault="004D0D0A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B01.010.002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врача - детского хирурга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B01.031.005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педиатром с наблюдением и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уходом среднего и младшего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4D0D0A" w:rsidRDefault="004D0D0A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Суточное наблюдение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реанимационного пациента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4D0D0A" w:rsidRDefault="004D0D0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4D0D0A">
        <w:trPr>
          <w:trHeight w:val="240"/>
        </w:trPr>
        <w:tc>
          <w:tcPr>
            <w:tcW w:w="9360" w:type="dxa"/>
            <w:gridSpan w:val="4"/>
          </w:tcPr>
          <w:p w:rsidR="004D0D0A" w:rsidRDefault="004D0D0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   Код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D0D0A" w:rsidRDefault="004D0D0A">
            <w:pPr>
              <w:pStyle w:val="ConsPlusNonformat"/>
              <w:jc w:val="both"/>
            </w:pPr>
            <w:r>
              <w:lastRenderedPageBreak/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lastRenderedPageBreak/>
              <w:t xml:space="preserve">Усредненный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4D0D0A" w:rsidRDefault="004D0D0A">
            <w:pPr>
              <w:pStyle w:val="ConsPlusNonformat"/>
              <w:jc w:val="both"/>
            </w:pPr>
            <w:r>
              <w:lastRenderedPageBreak/>
              <w:t xml:space="preserve"> применения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lastRenderedPageBreak/>
              <w:t xml:space="preserve">A09.05.007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железа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глобулина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A09.05.014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глобулиновых фракций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A09.05.016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аммиака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A09.05.018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мочевой</w:t>
            </w:r>
            <w:proofErr w:type="gramEnd"/>
            <w:r>
              <w:t xml:space="preserve">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кислоты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свободного и связанного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билирубина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кальция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A09.05.038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(</w:t>
            </w:r>
            <w:proofErr w:type="spellStart"/>
            <w:r>
              <w:t>осмоляльности</w:t>
            </w:r>
            <w:proofErr w:type="spellEnd"/>
            <w:r>
              <w:t xml:space="preserve">)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A09.05.043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A09.05.044.001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гамма-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t>глютамилтранспетидазы</w:t>
            </w:r>
            <w:proofErr w:type="spellEnd"/>
            <w:r>
              <w:t xml:space="preserve">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амилазы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фосфатазы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A09.05.054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сывороточных    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иммуноглобулинов в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B03.005.005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плазминовой</w:t>
            </w:r>
            <w:proofErr w:type="spellEnd"/>
            <w:r>
              <w:t xml:space="preserve">     </w:t>
            </w:r>
          </w:p>
          <w:p w:rsidR="004D0D0A" w:rsidRDefault="004D0D0A">
            <w:pPr>
              <w:pStyle w:val="ConsPlusNonformat"/>
              <w:jc w:val="both"/>
            </w:pPr>
            <w:r>
              <w:t>(</w:t>
            </w:r>
            <w:proofErr w:type="spellStart"/>
            <w:r>
              <w:t>фибринолитической</w:t>
            </w:r>
            <w:proofErr w:type="spellEnd"/>
            <w:r>
              <w:t xml:space="preserve">) системы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4D0D0A" w:rsidRDefault="004D0D0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4D0D0A">
        <w:trPr>
          <w:trHeight w:val="240"/>
        </w:trPr>
        <w:tc>
          <w:tcPr>
            <w:tcW w:w="9360" w:type="dxa"/>
            <w:gridSpan w:val="4"/>
          </w:tcPr>
          <w:p w:rsidR="004D0D0A" w:rsidRDefault="004D0D0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   Код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lastRenderedPageBreak/>
              <w:t xml:space="preserve">A04.10.002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органов брюшной полости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(комплексное)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A04.30.004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Ультразвуковое определение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жидкости в брюшной полости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A12.12.004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Суточное </w:t>
            </w:r>
            <w:proofErr w:type="spellStart"/>
            <w:r>
              <w:t>мониторирование</w:t>
            </w:r>
            <w:proofErr w:type="spellEnd"/>
            <w:r>
              <w:t xml:space="preserve">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артериального давления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4D0D0A" w:rsidRDefault="004D0D0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4D0D0A">
        <w:trPr>
          <w:trHeight w:val="240"/>
        </w:trPr>
        <w:tc>
          <w:tcPr>
            <w:tcW w:w="9360" w:type="dxa"/>
            <w:gridSpan w:val="4"/>
          </w:tcPr>
          <w:p w:rsidR="004D0D0A" w:rsidRDefault="004D0D0A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4D0D0A" w:rsidRDefault="004D0D0A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   Код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A03.14.001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Диагностическая лапароскопия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A04.14.001.002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печени </w:t>
            </w:r>
            <w:proofErr w:type="spellStart"/>
            <w:r>
              <w:t>лапароскопическое</w:t>
            </w:r>
            <w:proofErr w:type="spell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A11.14.001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Чрескожная</w:t>
            </w:r>
            <w:proofErr w:type="spellEnd"/>
            <w:r>
              <w:t xml:space="preserve"> биопсия печени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>A11.14.001.001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Биопсия печени под контролем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ультразвукового исследования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A11.14.003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Биопсия печени при помощи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лапароскопии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A18.05.001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t>Плазмаферез</w:t>
            </w:r>
            <w:proofErr w:type="spellEnd"/>
            <w:r>
              <w:t xml:space="preserve">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A18.05.012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Гемотрансфузия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Анестезиологическое пособие  </w:t>
            </w:r>
          </w:p>
          <w:p w:rsidR="004D0D0A" w:rsidRDefault="004D0D0A">
            <w:pPr>
              <w:pStyle w:val="ConsPlusNonformat"/>
              <w:jc w:val="both"/>
            </w:pPr>
            <w:proofErr w:type="gramStart"/>
            <w:r>
              <w:t xml:space="preserve">(включая раннее              </w:t>
            </w:r>
            <w:proofErr w:type="gramEnd"/>
          </w:p>
          <w:p w:rsidR="004D0D0A" w:rsidRDefault="004D0D0A">
            <w:pPr>
              <w:pStyle w:val="ConsPlusNonformat"/>
              <w:jc w:val="both"/>
            </w:pPr>
            <w:r>
              <w:t xml:space="preserve">послеоперационное ведение)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4D0D0A" w:rsidRDefault="004D0D0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4D0D0A">
        <w:trPr>
          <w:trHeight w:val="240"/>
        </w:trPr>
        <w:tc>
          <w:tcPr>
            <w:tcW w:w="9360" w:type="dxa"/>
            <w:gridSpan w:val="4"/>
          </w:tcPr>
          <w:p w:rsidR="004D0D0A" w:rsidRDefault="004D0D0A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   Код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4D0D0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A20.30.027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Прием минеральной воды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D0D0A" w:rsidRDefault="004D0D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100"/>
        <w:gridCol w:w="2016"/>
        <w:gridCol w:w="1680"/>
        <w:gridCol w:w="924"/>
        <w:gridCol w:w="924"/>
        <w:gridCol w:w="1008"/>
      </w:tblGrid>
      <w:tr w:rsidR="004D0D0A">
        <w:trPr>
          <w:trHeight w:val="160"/>
        </w:trPr>
        <w:tc>
          <w:tcPr>
            <w:tcW w:w="588" w:type="dxa"/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Код </w:t>
            </w:r>
          </w:p>
        </w:tc>
        <w:tc>
          <w:tcPr>
            <w:tcW w:w="2100" w:type="dxa"/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     Анатомо- 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  терапевтическо-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    химическая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   классификация     </w:t>
            </w:r>
          </w:p>
        </w:tc>
        <w:tc>
          <w:tcPr>
            <w:tcW w:w="2016" w:type="dxa"/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   Наименование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  лекарственного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  препарата </w:t>
            </w:r>
            <w:hyperlink w:anchor="P617" w:history="1">
              <w:r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680" w:type="dxa"/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  Усредненный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показатель частоты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 предоставления  </w:t>
            </w:r>
          </w:p>
        </w:tc>
        <w:tc>
          <w:tcPr>
            <w:tcW w:w="924" w:type="dxa"/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924" w:type="dxa"/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ССД </w:t>
            </w:r>
            <w:hyperlink w:anchor="P618" w:history="1">
              <w:r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1008" w:type="dxa"/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СКД </w:t>
            </w:r>
            <w:hyperlink w:anchor="P619" w:history="1">
              <w:r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A02AB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алюминия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Алюминия фосфат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60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1260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A02BC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Ингибиторы </w:t>
            </w:r>
            <w:proofErr w:type="spellStart"/>
            <w:r>
              <w:rPr>
                <w:sz w:val="14"/>
              </w:rPr>
              <w:t>протонового</w:t>
            </w:r>
            <w:proofErr w:type="spellEnd"/>
            <w:r>
              <w:rPr>
                <w:sz w:val="14"/>
              </w:rPr>
              <w:t xml:space="preserve">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насоса  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Эзомепразол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40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840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A05AA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</w:t>
            </w:r>
            <w:proofErr w:type="gramStart"/>
            <w:r>
              <w:rPr>
                <w:sz w:val="14"/>
              </w:rPr>
              <w:t>желчных</w:t>
            </w:r>
            <w:proofErr w:type="gramEnd"/>
            <w:r>
              <w:rPr>
                <w:sz w:val="14"/>
              </w:rPr>
              <w:t xml:space="preserve">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  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Урсодезоксихолевая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10500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Урсодезоксихолевая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210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A05AX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лечения заболеваний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желчевыводящих путей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Артишока листьев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экстракт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7,5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157,5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A05BA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для лечения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заболеваний печени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Фосфолипиды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1800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37800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A06AD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Слабительные препараты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с осмотическими 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свойствами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Лактулоза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190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3990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A07EA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Кортикостероиды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местного применения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Будесонид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9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189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A09AA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Ферментные препараты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Панкреатин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ЕД</w:t>
            </w:r>
            <w:proofErr w:type="gramEnd"/>
            <w:r>
              <w:rPr>
                <w:sz w:val="14"/>
              </w:rPr>
              <w:t xml:space="preserve">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20000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420000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A11CC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D и его 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аналоги 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Альфакальцидол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мкг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0,8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16,8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A11HA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витаминные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Кальция </w:t>
            </w:r>
            <w:proofErr w:type="spellStart"/>
            <w:r>
              <w:rPr>
                <w:sz w:val="14"/>
              </w:rPr>
              <w:t>пантотенат</w:t>
            </w:r>
            <w:proofErr w:type="spellEnd"/>
            <w:r>
              <w:rPr>
                <w:sz w:val="14"/>
              </w:rPr>
              <w:t xml:space="preserve">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1000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10000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A12CX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минеральные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вещества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и магния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аспарагинат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2100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44100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B05AA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Кровезаменители и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плазмы крови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Альбумин человека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120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2520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H02AB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Метилпреднизолон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420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80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1680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J06BA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Иммуноглобулины,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нормальные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человеческие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0,15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Иммуноглобулин 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человека </w:t>
            </w:r>
            <w:proofErr w:type="gramStart"/>
            <w:r>
              <w:rPr>
                <w:sz w:val="14"/>
              </w:rPr>
              <w:t>нормальный</w:t>
            </w:r>
            <w:proofErr w:type="gramEnd"/>
            <w:r>
              <w:rPr>
                <w:sz w:val="14"/>
              </w:rPr>
              <w:t xml:space="preserve">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32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224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L04AX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иммунодепрессанты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Азатиоприн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120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2520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M01AE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пропионовой</w:t>
            </w:r>
            <w:proofErr w:type="spellEnd"/>
            <w:r>
              <w:rPr>
                <w:sz w:val="14"/>
              </w:rPr>
              <w:t xml:space="preserve"> кислоты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Кетопрофен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600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>M03AB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холина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0,85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Суксаметония</w:t>
            </w:r>
            <w:proofErr w:type="spellEnd"/>
            <w:r>
              <w:rPr>
                <w:sz w:val="14"/>
              </w:rPr>
              <w:t xml:space="preserve"> хлорид и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йодид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N01AB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Галогенированные</w:t>
            </w:r>
            <w:proofErr w:type="spellEnd"/>
            <w:r>
              <w:rPr>
                <w:sz w:val="14"/>
              </w:rPr>
              <w:t xml:space="preserve">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углеводороды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Изофлуран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Севофлуран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50 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N01AH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Опиоидные анальгетики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Тримеперидин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 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Фентанил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7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7  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N01AX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общей анестезии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Кетамин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500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500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Пропофол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N02AA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Алкалоиды опия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Морфин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60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1260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N02AX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Анальгетики </w:t>
            </w:r>
            <w:proofErr w:type="gramStart"/>
            <w:r>
              <w:rPr>
                <w:sz w:val="14"/>
              </w:rPr>
              <w:t>со</w:t>
            </w:r>
            <w:proofErr w:type="gramEnd"/>
            <w:r>
              <w:rPr>
                <w:sz w:val="14"/>
              </w:rPr>
              <w:t xml:space="preserve">  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смешанным механизмом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Трамадол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4200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N02BE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Анилиды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Парацетамол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2400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12000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N05BA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0,05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Диазепам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210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N05CD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Мидазолам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10        </w:t>
            </w: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>R05CB</w:t>
            </w: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Муколитические</w:t>
            </w:r>
            <w:proofErr w:type="spellEnd"/>
            <w:r>
              <w:rPr>
                <w:sz w:val="14"/>
              </w:rPr>
              <w:t xml:space="preserve">         </w:t>
            </w:r>
          </w:p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</w:tr>
      <w:tr w:rsidR="004D0D0A">
        <w:trPr>
          <w:trHeight w:val="160"/>
        </w:trPr>
        <w:tc>
          <w:tcPr>
            <w:tcW w:w="58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Ацетилцистеин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924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600      </w:t>
            </w:r>
          </w:p>
        </w:tc>
        <w:tc>
          <w:tcPr>
            <w:tcW w:w="1008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rPr>
                <w:sz w:val="14"/>
              </w:rPr>
              <w:t xml:space="preserve">12600     </w:t>
            </w:r>
          </w:p>
        </w:tc>
      </w:tr>
    </w:tbl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4D0D0A" w:rsidRDefault="004D0D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2520"/>
        <w:gridCol w:w="1440"/>
      </w:tblGrid>
      <w:tr w:rsidR="004D0D0A">
        <w:trPr>
          <w:trHeight w:val="240"/>
        </w:trPr>
        <w:tc>
          <w:tcPr>
            <w:tcW w:w="5280" w:type="dxa"/>
          </w:tcPr>
          <w:p w:rsidR="004D0D0A" w:rsidRDefault="004D0D0A">
            <w:pPr>
              <w:pStyle w:val="ConsPlusNonformat"/>
              <w:jc w:val="both"/>
            </w:pPr>
            <w:r>
              <w:t xml:space="preserve">   Наименование вида лечебного питания    </w:t>
            </w:r>
          </w:p>
        </w:tc>
        <w:tc>
          <w:tcPr>
            <w:tcW w:w="2520" w:type="dxa"/>
          </w:tcPr>
          <w:p w:rsidR="004D0D0A" w:rsidRDefault="004D0D0A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1440" w:type="dxa"/>
          </w:tcPr>
          <w:p w:rsidR="004D0D0A" w:rsidRDefault="004D0D0A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4D0D0A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Диетическая терапия при заболеваниях      </w:t>
            </w:r>
          </w:p>
          <w:p w:rsidR="004D0D0A" w:rsidRDefault="004D0D0A">
            <w:pPr>
              <w:pStyle w:val="ConsPlusNonformat"/>
              <w:jc w:val="both"/>
            </w:pPr>
            <w:r>
              <w:t xml:space="preserve">печени, желчевыводящих путей и            </w:t>
            </w:r>
          </w:p>
          <w:p w:rsidR="004D0D0A" w:rsidRDefault="004D0D0A">
            <w:pPr>
              <w:pStyle w:val="ConsPlusNonformat"/>
              <w:jc w:val="both"/>
            </w:pPr>
            <w:proofErr w:type="gramStart"/>
            <w:r>
              <w:t xml:space="preserve">поджелудочной железы (стол 5а, 5щ, 5л/ж,  </w:t>
            </w:r>
            <w:proofErr w:type="gramEnd"/>
          </w:p>
          <w:p w:rsidR="004D0D0A" w:rsidRDefault="004D0D0A">
            <w:pPr>
              <w:pStyle w:val="ConsPlusNonformat"/>
              <w:jc w:val="both"/>
            </w:pPr>
            <w:proofErr w:type="gramStart"/>
            <w:r>
              <w:t xml:space="preserve">5п)                        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0D0A" w:rsidRDefault="004D0D0A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</w:pPr>
      <w:r>
        <w:t>--------------------------------</w:t>
      </w:r>
    </w:p>
    <w:p w:rsidR="004D0D0A" w:rsidRDefault="004D0D0A">
      <w:pPr>
        <w:pStyle w:val="ConsPlusNormal"/>
        <w:ind w:firstLine="540"/>
        <w:jc w:val="both"/>
      </w:pPr>
      <w:bookmarkStart w:id="3" w:name="P616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4D0D0A" w:rsidRDefault="004D0D0A">
      <w:pPr>
        <w:pStyle w:val="ConsPlusNormal"/>
        <w:ind w:firstLine="540"/>
        <w:jc w:val="both"/>
      </w:pPr>
      <w:bookmarkStart w:id="4" w:name="P617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D0D0A" w:rsidRDefault="004D0D0A">
      <w:pPr>
        <w:pStyle w:val="ConsPlusNormal"/>
        <w:ind w:firstLine="540"/>
        <w:jc w:val="both"/>
      </w:pPr>
      <w:bookmarkStart w:id="5" w:name="P618"/>
      <w:bookmarkEnd w:id="5"/>
      <w:r>
        <w:t>&lt;***&gt; Средняя суточная доза.</w:t>
      </w:r>
    </w:p>
    <w:p w:rsidR="004D0D0A" w:rsidRDefault="004D0D0A">
      <w:pPr>
        <w:pStyle w:val="ConsPlusNormal"/>
        <w:ind w:firstLine="540"/>
        <w:jc w:val="both"/>
      </w:pPr>
      <w:bookmarkStart w:id="6" w:name="P619"/>
      <w:bookmarkEnd w:id="6"/>
      <w:r>
        <w:t>&lt;****&gt; Средняя курсовая доза.</w:t>
      </w: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</w:pPr>
      <w:r>
        <w:t>Примечания:</w:t>
      </w:r>
    </w:p>
    <w:p w:rsidR="004D0D0A" w:rsidRDefault="004D0D0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D0D0A" w:rsidRDefault="004D0D0A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ind w:firstLine="540"/>
        <w:jc w:val="both"/>
      </w:pPr>
    </w:p>
    <w:p w:rsidR="004D0D0A" w:rsidRDefault="004D0D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1A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0A"/>
    <w:rsid w:val="00312DF5"/>
    <w:rsid w:val="00324042"/>
    <w:rsid w:val="004D0D0A"/>
    <w:rsid w:val="00D2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0D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0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0D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0D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0D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0D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0D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0D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0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0D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0D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0D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0D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0D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A3825E07E6A9427D47B4C8967813BD7FDA75D94E1A9FF5CE45Dx0o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BA3825E07E6A9427D47B4C8967813BD7FDA75D94E1A9FF5CE45D070AAF069D87E1728056AEx4o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A3825E07E6A9427D47B4C8967813BD7FDA75D94E1A9FF5CE45Dx0o7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0BA3825E07E6A9427D47B4C8967813BD0F3A9559BBCA3F705E85F0005F0119ACEED778354A94Fx7o1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BA3825E07E6A9427D47B4C8967813BD0F3A9559BBCA3F705E85F0005F0119ACEED778354AE47x7o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2016-11-24T08:40:00Z</dcterms:created>
  <dcterms:modified xsi:type="dcterms:W3CDTF">2016-12-12T11:05:00Z</dcterms:modified>
</cp:coreProperties>
</file>