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A0" w:rsidRDefault="00A02EA0">
      <w:pPr>
        <w:pStyle w:val="ConsPlusNormal"/>
        <w:jc w:val="both"/>
        <w:outlineLvl w:val="0"/>
      </w:pPr>
      <w:bookmarkStart w:id="0" w:name="_GoBack"/>
      <w:bookmarkEnd w:id="0"/>
    </w:p>
    <w:p w:rsidR="00A02EA0" w:rsidRDefault="00A02EA0">
      <w:pPr>
        <w:pStyle w:val="ConsPlusNormal"/>
        <w:outlineLvl w:val="0"/>
      </w:pPr>
      <w:r>
        <w:t>Зарегистрировано в Минюсте России 22 марта 2013 г. N 27849</w:t>
      </w:r>
    </w:p>
    <w:p w:rsidR="00A02EA0" w:rsidRDefault="00A02E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EA0" w:rsidRDefault="00A02EA0">
      <w:pPr>
        <w:pStyle w:val="ConsPlusNormal"/>
      </w:pPr>
    </w:p>
    <w:p w:rsidR="00A02EA0" w:rsidRDefault="00A02EA0">
      <w:pPr>
        <w:pStyle w:val="ConsPlusTitle"/>
        <w:jc w:val="center"/>
      </w:pPr>
      <w:r>
        <w:t>МИНИСТЕРСТВО ЗДРАВООХРАНЕНИЯ РОССИЙСКОЙ ФЕДЕРАЦИИ</w:t>
      </w:r>
    </w:p>
    <w:p w:rsidR="00A02EA0" w:rsidRDefault="00A02EA0">
      <w:pPr>
        <w:pStyle w:val="ConsPlusTitle"/>
        <w:jc w:val="center"/>
      </w:pPr>
    </w:p>
    <w:p w:rsidR="00A02EA0" w:rsidRDefault="00A02EA0">
      <w:pPr>
        <w:pStyle w:val="ConsPlusTitle"/>
        <w:jc w:val="center"/>
      </w:pPr>
      <w:r>
        <w:t>ПРИКАЗ</w:t>
      </w:r>
    </w:p>
    <w:p w:rsidR="00A02EA0" w:rsidRDefault="00A02EA0">
      <w:pPr>
        <w:pStyle w:val="ConsPlusTitle"/>
        <w:jc w:val="center"/>
      </w:pPr>
      <w:r>
        <w:t>от 29 декабря 2012 г. N 1703н</w:t>
      </w:r>
    </w:p>
    <w:p w:rsidR="00A02EA0" w:rsidRDefault="00A02EA0">
      <w:pPr>
        <w:pStyle w:val="ConsPlusTitle"/>
        <w:jc w:val="center"/>
      </w:pPr>
    </w:p>
    <w:p w:rsidR="00A02EA0" w:rsidRDefault="00A02EA0">
      <w:pPr>
        <w:pStyle w:val="ConsPlusTitle"/>
        <w:jc w:val="center"/>
      </w:pPr>
      <w:r>
        <w:t>ОБ УТВЕРЖДЕНИИ СТАНДАРТА</w:t>
      </w:r>
    </w:p>
    <w:p w:rsidR="00A02EA0" w:rsidRDefault="00A02EA0">
      <w:pPr>
        <w:pStyle w:val="ConsPlusTitle"/>
        <w:jc w:val="center"/>
      </w:pPr>
      <w:r>
        <w:t>СПЕЦИАЛИЗИРОВАННОЙ МЕДИЦИНСКОЙ ПОМОЩИ ДЕТЯМ ПРИ МИГРЕНИ</w:t>
      </w:r>
    </w:p>
    <w:p w:rsidR="00A02EA0" w:rsidRDefault="00A02EA0">
      <w:pPr>
        <w:pStyle w:val="ConsPlusNormal"/>
        <w:jc w:val="center"/>
      </w:pPr>
    </w:p>
    <w:p w:rsidR="00A02EA0" w:rsidRDefault="00A02EA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02EA0" w:rsidRDefault="00A02EA0">
      <w:pPr>
        <w:pStyle w:val="ConsPlusNormal"/>
        <w:ind w:firstLine="540"/>
        <w:jc w:val="both"/>
      </w:pPr>
      <w:r>
        <w:t xml:space="preserve">Утвердить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мигрени согласно приложению.</w:t>
      </w:r>
    </w:p>
    <w:p w:rsidR="00A02EA0" w:rsidRDefault="00A02EA0">
      <w:pPr>
        <w:pStyle w:val="ConsPlusNormal"/>
        <w:jc w:val="right"/>
      </w:pPr>
    </w:p>
    <w:p w:rsidR="00A02EA0" w:rsidRDefault="00A02EA0">
      <w:pPr>
        <w:pStyle w:val="ConsPlusNormal"/>
        <w:jc w:val="right"/>
      </w:pPr>
      <w:r>
        <w:t>Министр</w:t>
      </w:r>
    </w:p>
    <w:p w:rsidR="00A02EA0" w:rsidRDefault="00A02EA0">
      <w:pPr>
        <w:pStyle w:val="ConsPlusNormal"/>
        <w:jc w:val="right"/>
      </w:pPr>
      <w:r>
        <w:t>В.И.СКВОРЦОВА</w:t>
      </w:r>
    </w:p>
    <w:p w:rsidR="00A02EA0" w:rsidRDefault="00A02EA0">
      <w:pPr>
        <w:pStyle w:val="ConsPlusNormal"/>
        <w:jc w:val="right"/>
      </w:pPr>
    </w:p>
    <w:p w:rsidR="00A02EA0" w:rsidRDefault="00A02EA0">
      <w:pPr>
        <w:pStyle w:val="ConsPlusNormal"/>
        <w:jc w:val="right"/>
      </w:pPr>
    </w:p>
    <w:p w:rsidR="00A02EA0" w:rsidRDefault="00A02EA0">
      <w:pPr>
        <w:pStyle w:val="ConsPlusNormal"/>
        <w:jc w:val="right"/>
      </w:pPr>
    </w:p>
    <w:p w:rsidR="00A02EA0" w:rsidRDefault="00A02EA0">
      <w:pPr>
        <w:pStyle w:val="ConsPlusNormal"/>
        <w:jc w:val="right"/>
      </w:pPr>
    </w:p>
    <w:p w:rsidR="00A02EA0" w:rsidRDefault="00A02EA0">
      <w:pPr>
        <w:pStyle w:val="ConsPlusNormal"/>
        <w:jc w:val="right"/>
      </w:pPr>
    </w:p>
    <w:p w:rsidR="00A02EA0" w:rsidRDefault="00A02EA0">
      <w:pPr>
        <w:pStyle w:val="ConsPlusNormal"/>
        <w:jc w:val="right"/>
        <w:outlineLvl w:val="0"/>
      </w:pPr>
      <w:r>
        <w:t>Приложение</w:t>
      </w:r>
    </w:p>
    <w:p w:rsidR="00A02EA0" w:rsidRDefault="00A02EA0">
      <w:pPr>
        <w:pStyle w:val="ConsPlusNormal"/>
        <w:jc w:val="right"/>
      </w:pPr>
      <w:r>
        <w:t>к приказу Министерства здравоохранения</w:t>
      </w:r>
    </w:p>
    <w:p w:rsidR="00A02EA0" w:rsidRDefault="00A02EA0">
      <w:pPr>
        <w:pStyle w:val="ConsPlusNormal"/>
        <w:jc w:val="right"/>
      </w:pPr>
      <w:r>
        <w:t>Российской Федерации</w:t>
      </w:r>
    </w:p>
    <w:p w:rsidR="00A02EA0" w:rsidRDefault="00A02EA0">
      <w:pPr>
        <w:pStyle w:val="ConsPlusNormal"/>
        <w:jc w:val="right"/>
      </w:pPr>
      <w:r>
        <w:t>от 29 декабря 2012 г. N 1703н</w:t>
      </w: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Title"/>
        <w:jc w:val="center"/>
      </w:pPr>
      <w:bookmarkStart w:id="1" w:name="P27"/>
      <w:bookmarkEnd w:id="1"/>
      <w:r>
        <w:t>СТАНДАРТ</w:t>
      </w:r>
    </w:p>
    <w:p w:rsidR="00A02EA0" w:rsidRDefault="00A02EA0">
      <w:pPr>
        <w:pStyle w:val="ConsPlusTitle"/>
        <w:jc w:val="center"/>
      </w:pPr>
      <w:r>
        <w:t>СПЕЦИАЛИЗИРОВАННОЙ МЕДИЦИНСКОЙ ПОМОЩИ ДЕТЯМ ПРИ МИГРЕНИ</w:t>
      </w: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</w:pPr>
      <w:r>
        <w:t>Категория возрастная: дети</w:t>
      </w:r>
    </w:p>
    <w:p w:rsidR="00A02EA0" w:rsidRDefault="00A02EA0">
      <w:pPr>
        <w:pStyle w:val="ConsPlusNormal"/>
        <w:ind w:firstLine="540"/>
        <w:jc w:val="both"/>
      </w:pPr>
      <w:r>
        <w:t>Пол: любой</w:t>
      </w:r>
    </w:p>
    <w:p w:rsidR="00A02EA0" w:rsidRDefault="00A02EA0">
      <w:pPr>
        <w:pStyle w:val="ConsPlusNormal"/>
        <w:ind w:firstLine="540"/>
        <w:jc w:val="both"/>
      </w:pPr>
      <w:r>
        <w:t>Фаза: любая</w:t>
      </w:r>
    </w:p>
    <w:p w:rsidR="00A02EA0" w:rsidRDefault="00A02EA0">
      <w:pPr>
        <w:pStyle w:val="ConsPlusNormal"/>
        <w:ind w:firstLine="540"/>
        <w:jc w:val="both"/>
      </w:pPr>
      <w:r>
        <w:t>Стадия: любая</w:t>
      </w:r>
    </w:p>
    <w:p w:rsidR="00A02EA0" w:rsidRDefault="00A02EA0">
      <w:pPr>
        <w:pStyle w:val="ConsPlusNormal"/>
        <w:ind w:firstLine="540"/>
        <w:jc w:val="both"/>
      </w:pPr>
      <w:r>
        <w:t>Осложнения: без осложнений</w:t>
      </w:r>
    </w:p>
    <w:p w:rsidR="00A02EA0" w:rsidRDefault="00A02EA0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A02EA0" w:rsidRDefault="00A02EA0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A02EA0" w:rsidRDefault="00A02EA0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A02EA0" w:rsidRDefault="00A02EA0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286" w:history="1">
        <w:r>
          <w:rPr>
            <w:color w:val="0000FF"/>
          </w:rPr>
          <w:t>&lt;*&gt;</w:t>
        </w:r>
      </w:hyperlink>
    </w:p>
    <w:p w:rsidR="00A02EA0" w:rsidRDefault="00A02EA0">
      <w:pPr>
        <w:pStyle w:val="ConsPlusNormal"/>
        <w:ind w:firstLine="540"/>
        <w:jc w:val="both"/>
      </w:pPr>
      <w:r>
        <w:t>Нозологические единицы</w:t>
      </w: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Cell"/>
        <w:jc w:val="both"/>
      </w:pPr>
      <w:r>
        <w:t xml:space="preserve">                              </w:t>
      </w:r>
      <w:hyperlink r:id="rId7" w:history="1">
        <w:r>
          <w:rPr>
            <w:color w:val="0000FF"/>
          </w:rPr>
          <w:t>G43.0</w:t>
        </w:r>
      </w:hyperlink>
      <w:r>
        <w:t xml:space="preserve">  Мигрень без ауры [простая мигрень]</w:t>
      </w:r>
    </w:p>
    <w:p w:rsidR="00A02EA0" w:rsidRDefault="00A02EA0">
      <w:pPr>
        <w:pStyle w:val="ConsPlusCell"/>
        <w:jc w:val="both"/>
      </w:pPr>
      <w:r>
        <w:t xml:space="preserve">                              </w:t>
      </w:r>
      <w:hyperlink r:id="rId8" w:history="1">
        <w:r>
          <w:rPr>
            <w:color w:val="0000FF"/>
          </w:rPr>
          <w:t>G43.1</w:t>
        </w:r>
      </w:hyperlink>
      <w:r>
        <w:t xml:space="preserve">  Мигрень с аурой [классическая мигрень]</w:t>
      </w:r>
    </w:p>
    <w:p w:rsidR="00A02EA0" w:rsidRDefault="00A02EA0">
      <w:pPr>
        <w:pStyle w:val="ConsPlusCell"/>
        <w:jc w:val="both"/>
      </w:pPr>
      <w:r>
        <w:t xml:space="preserve">                              </w:t>
      </w:r>
      <w:hyperlink r:id="rId9" w:history="1">
        <w:r>
          <w:rPr>
            <w:color w:val="0000FF"/>
          </w:rPr>
          <w:t>G43.2</w:t>
        </w:r>
      </w:hyperlink>
      <w:r>
        <w:t xml:space="preserve">  </w:t>
      </w:r>
      <w:proofErr w:type="spellStart"/>
      <w:r>
        <w:t>Мигренозный</w:t>
      </w:r>
      <w:proofErr w:type="spellEnd"/>
      <w:r>
        <w:t xml:space="preserve"> статус</w:t>
      </w:r>
    </w:p>
    <w:p w:rsidR="00A02EA0" w:rsidRDefault="00A02EA0">
      <w:pPr>
        <w:pStyle w:val="ConsPlusCell"/>
        <w:jc w:val="both"/>
      </w:pPr>
      <w:r>
        <w:t xml:space="preserve">                              </w:t>
      </w:r>
      <w:hyperlink r:id="rId10" w:history="1">
        <w:r>
          <w:rPr>
            <w:color w:val="0000FF"/>
          </w:rPr>
          <w:t>G43.3</w:t>
        </w:r>
      </w:hyperlink>
      <w:r>
        <w:t xml:space="preserve">  Осложненная мигрень</w:t>
      </w:r>
    </w:p>
    <w:p w:rsidR="00A02EA0" w:rsidRDefault="00A02EA0">
      <w:pPr>
        <w:pStyle w:val="ConsPlusCell"/>
        <w:jc w:val="both"/>
      </w:pPr>
      <w:r>
        <w:t xml:space="preserve">                              </w:t>
      </w:r>
      <w:hyperlink r:id="rId11" w:history="1">
        <w:r>
          <w:rPr>
            <w:color w:val="0000FF"/>
          </w:rPr>
          <w:t>G43.8</w:t>
        </w:r>
        <w:proofErr w:type="gramStart"/>
      </w:hyperlink>
      <w:r>
        <w:t xml:space="preserve">  Д</w:t>
      </w:r>
      <w:proofErr w:type="gramEnd"/>
      <w:r>
        <w:t>ругая мигрень</w:t>
      </w:r>
    </w:p>
    <w:p w:rsidR="00A02EA0" w:rsidRDefault="00A02EA0">
      <w:pPr>
        <w:pStyle w:val="ConsPlusCell"/>
        <w:jc w:val="both"/>
      </w:pPr>
      <w:r>
        <w:t xml:space="preserve">                              </w:t>
      </w:r>
      <w:hyperlink r:id="rId12" w:history="1">
        <w:r>
          <w:rPr>
            <w:color w:val="0000FF"/>
          </w:rPr>
          <w:t>G43.9</w:t>
        </w:r>
      </w:hyperlink>
      <w:r>
        <w:t xml:space="preserve">  Мигрень неуточненная</w:t>
      </w: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A02EA0" w:rsidRDefault="00A02E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160"/>
        <w:gridCol w:w="1920"/>
      </w:tblGrid>
      <w:tr w:rsidR="00A02EA0">
        <w:trPr>
          <w:trHeight w:val="240"/>
        </w:trPr>
        <w:tc>
          <w:tcPr>
            <w:tcW w:w="9360" w:type="dxa"/>
            <w:gridSpan w:val="4"/>
          </w:tcPr>
          <w:p w:rsidR="00A02EA0" w:rsidRDefault="00A02EA0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  Код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A02EA0" w:rsidRDefault="001524AE">
            <w:pPr>
              <w:pStyle w:val="ConsPlusNonformat"/>
              <w:jc w:val="both"/>
            </w:pPr>
            <w:hyperlink w:anchor="P75" w:history="1">
              <w:r w:rsidR="00A02EA0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A02EA0" w:rsidRDefault="00A02E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A02EA0" w:rsidRDefault="00A02E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A02EA0" w:rsidRDefault="00A02E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</w:pPr>
      <w:r>
        <w:t>--------------------------------</w:t>
      </w:r>
    </w:p>
    <w:p w:rsidR="00A02EA0" w:rsidRDefault="00A02EA0">
      <w:pPr>
        <w:pStyle w:val="ConsPlusNormal"/>
        <w:ind w:firstLine="540"/>
        <w:jc w:val="both"/>
      </w:pPr>
      <w:bookmarkStart w:id="2" w:name="P75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A02EA0" w:rsidRDefault="00A02E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160"/>
        <w:gridCol w:w="1920"/>
      </w:tblGrid>
      <w:tr w:rsidR="00A02EA0">
        <w:trPr>
          <w:trHeight w:val="240"/>
        </w:trPr>
        <w:tc>
          <w:tcPr>
            <w:tcW w:w="9360" w:type="dxa"/>
            <w:gridSpan w:val="4"/>
          </w:tcPr>
          <w:p w:rsidR="00A02EA0" w:rsidRDefault="00A02EA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  Код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A02EA0" w:rsidRDefault="00A02E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160"/>
        <w:gridCol w:w="1920"/>
      </w:tblGrid>
      <w:tr w:rsidR="00A02EA0">
        <w:trPr>
          <w:trHeight w:val="240"/>
        </w:trPr>
        <w:tc>
          <w:tcPr>
            <w:tcW w:w="9360" w:type="dxa"/>
            <w:gridSpan w:val="4"/>
          </w:tcPr>
          <w:p w:rsidR="00A02EA0" w:rsidRDefault="00A02EA0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  Код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A04.12.001.006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Ультразвуковая      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допплерография       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t>транскраниальная</w:t>
            </w:r>
            <w:proofErr w:type="spellEnd"/>
            <w:r>
              <w:t xml:space="preserve"> артерий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методом </w:t>
            </w:r>
            <w:proofErr w:type="spellStart"/>
            <w:r>
              <w:t>мониторирования</w:t>
            </w:r>
            <w:proofErr w:type="spell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A05.02.001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Электромиография     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t>игольчатами</w:t>
            </w:r>
            <w:proofErr w:type="spellEnd"/>
            <w:r>
              <w:t xml:space="preserve"> электродами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(одна мышца)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Электроэнцефалография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lastRenderedPageBreak/>
              <w:t xml:space="preserve">A05.23.009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томография головного 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мозга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A06.03.002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головы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A02EA0" w:rsidRDefault="00A02E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A02EA0">
        <w:trPr>
          <w:trHeight w:val="240"/>
        </w:trPr>
        <w:tc>
          <w:tcPr>
            <w:tcW w:w="9360" w:type="dxa"/>
            <w:gridSpan w:val="4"/>
          </w:tcPr>
          <w:p w:rsidR="00A02EA0" w:rsidRDefault="00A02EA0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 Код    </w:t>
            </w:r>
          </w:p>
          <w:p w:rsidR="00A02EA0" w:rsidRDefault="00A02EA0">
            <w:pPr>
              <w:pStyle w:val="ConsPlusNonformat"/>
              <w:jc w:val="both"/>
            </w:pPr>
            <w:r>
              <w:t>медицинской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B01.023.003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неврологом с наблюдением и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уходом среднего и младшего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02EA0" w:rsidRDefault="00A02EA0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13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A02EA0" w:rsidRDefault="00A02E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A02EA0">
        <w:trPr>
          <w:trHeight w:val="240"/>
        </w:trPr>
        <w:tc>
          <w:tcPr>
            <w:tcW w:w="9360" w:type="dxa"/>
            <w:gridSpan w:val="4"/>
          </w:tcPr>
          <w:p w:rsidR="00A02EA0" w:rsidRDefault="00A02EA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 Код    </w:t>
            </w:r>
          </w:p>
          <w:p w:rsidR="00A02EA0" w:rsidRDefault="00A02EA0">
            <w:pPr>
              <w:pStyle w:val="ConsPlusNonformat"/>
              <w:jc w:val="both"/>
            </w:pPr>
            <w:r>
              <w:t>медицинской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A09.05.039 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A02EA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02EA0" w:rsidRDefault="00A02E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728"/>
        <w:gridCol w:w="2592"/>
        <w:gridCol w:w="1536"/>
        <w:gridCol w:w="1056"/>
        <w:gridCol w:w="864"/>
        <w:gridCol w:w="768"/>
      </w:tblGrid>
      <w:tr w:rsidR="00A02EA0">
        <w:trPr>
          <w:trHeight w:val="160"/>
        </w:trPr>
        <w:tc>
          <w:tcPr>
            <w:tcW w:w="672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1728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   Анатомо-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терапевтическо-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  химическая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классификация  </w:t>
            </w:r>
          </w:p>
        </w:tc>
        <w:tc>
          <w:tcPr>
            <w:tcW w:w="2592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     Наименование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лекарственного препарата </w:t>
            </w:r>
          </w:p>
          <w:p w:rsidR="00A02EA0" w:rsidRDefault="001524AE">
            <w:pPr>
              <w:pStyle w:val="ConsPlusNonformat"/>
              <w:jc w:val="both"/>
            </w:pPr>
            <w:hyperlink w:anchor="P287" w:history="1">
              <w:r w:rsidR="00A02EA0"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A02EA0" w:rsidRDefault="001524AE">
            <w:pPr>
              <w:pStyle w:val="ConsPlusNonformat"/>
              <w:jc w:val="both"/>
            </w:pPr>
            <w:hyperlink w:anchor="P288" w:history="1">
              <w:r w:rsidR="00A02EA0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A02EA0" w:rsidRDefault="001524AE">
            <w:pPr>
              <w:pStyle w:val="ConsPlusNonformat"/>
              <w:jc w:val="both"/>
            </w:pPr>
            <w:hyperlink w:anchor="P289" w:history="1">
              <w:r w:rsidR="00A02EA0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A02BC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насоса  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Омепразол</w:t>
            </w:r>
            <w:proofErr w:type="spellEnd"/>
            <w:r>
              <w:rPr>
                <w:sz w:val="16"/>
              </w:rPr>
              <w:t xml:space="preserve">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140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B01AC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Антиагреганты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Ацетилсалициловая кислота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+ Магния гидроксид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75 +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15,2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1050 +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212,8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C04AE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спорыньи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Ницерголин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15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210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Дигидроэргокриптин</w:t>
            </w:r>
            <w:proofErr w:type="spellEnd"/>
            <w:r>
              <w:rPr>
                <w:sz w:val="16"/>
              </w:rPr>
              <w:t xml:space="preserve"> +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Кофеин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4 + 40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40 +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C08DA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фенилалкиламина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Верапамил</w:t>
            </w:r>
            <w:proofErr w:type="spellEnd"/>
            <w:r>
              <w:rPr>
                <w:sz w:val="16"/>
              </w:rPr>
              <w:t xml:space="preserve">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1400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уксусной кислоты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и родственные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Индометацин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420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M01AC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Оксикамы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Пироксикам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140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M03BX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миорелаксанты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центрального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Тизанидин</w:t>
            </w:r>
            <w:proofErr w:type="spellEnd"/>
            <w:r>
              <w:rPr>
                <w:sz w:val="16"/>
              </w:rPr>
              <w:t xml:space="preserve">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18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252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N02BA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Салициловая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и ее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Ацетилсалициловая кислота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1400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N02CC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Селективные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агонисты 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серотониновых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5HT1-рецепторов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Суматриптан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50 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N03AF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карбоксамида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Карбамазепин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11200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N03AG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жирных кислот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Вальпроевая</w:t>
            </w:r>
            <w:proofErr w:type="spellEnd"/>
            <w:r>
              <w:rPr>
                <w:sz w:val="16"/>
              </w:rPr>
              <w:t xml:space="preserve"> кислота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1200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16800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N06AA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Неселективные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обратного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захвата  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моноаминов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11200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</w:t>
            </w:r>
          </w:p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и </w:t>
            </w: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Никотиноил</w:t>
            </w:r>
            <w:proofErr w:type="spellEnd"/>
            <w:r>
              <w:rPr>
                <w:sz w:val="16"/>
              </w:rPr>
              <w:t xml:space="preserve"> гамма- 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аминомасляная кислота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840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N07CA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устранения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головокружения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Циннаризин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700   </w:t>
            </w: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>R06AX</w:t>
            </w: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системного      </w:t>
            </w:r>
          </w:p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</w:t>
            </w: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</w:tr>
      <w:tr w:rsidR="00A02EA0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Ципрогептадин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9      </w:t>
            </w:r>
          </w:p>
        </w:tc>
        <w:tc>
          <w:tcPr>
            <w:tcW w:w="768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rPr>
                <w:sz w:val="16"/>
              </w:rPr>
              <w:t xml:space="preserve">90    </w:t>
            </w:r>
          </w:p>
        </w:tc>
      </w:tr>
    </w:tbl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A02EA0" w:rsidRDefault="00A02E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280"/>
        <w:gridCol w:w="1680"/>
      </w:tblGrid>
      <w:tr w:rsidR="00A02EA0">
        <w:trPr>
          <w:trHeight w:val="240"/>
        </w:trPr>
        <w:tc>
          <w:tcPr>
            <w:tcW w:w="5280" w:type="dxa"/>
          </w:tcPr>
          <w:p w:rsidR="00A02EA0" w:rsidRDefault="00A02EA0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280" w:type="dxa"/>
          </w:tcPr>
          <w:p w:rsidR="00A02EA0" w:rsidRDefault="00A02EA0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A02EA0" w:rsidRDefault="00A02EA0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680" w:type="dxa"/>
          </w:tcPr>
          <w:p w:rsidR="00A02EA0" w:rsidRDefault="00A02EA0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A02EA0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Основная лечебная диета (ОЛД)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14          </w:t>
            </w:r>
          </w:p>
        </w:tc>
      </w:tr>
      <w:tr w:rsidR="00A02EA0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0,9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02EA0" w:rsidRDefault="00A02EA0">
            <w:pPr>
              <w:pStyle w:val="ConsPlusNonformat"/>
              <w:jc w:val="both"/>
            </w:pPr>
            <w:r>
              <w:t xml:space="preserve">14          </w:t>
            </w:r>
          </w:p>
        </w:tc>
      </w:tr>
    </w:tbl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</w:pPr>
      <w:r>
        <w:t>--------------------------------</w:t>
      </w:r>
    </w:p>
    <w:p w:rsidR="00A02EA0" w:rsidRDefault="00A02EA0">
      <w:pPr>
        <w:pStyle w:val="ConsPlusNormal"/>
        <w:ind w:firstLine="540"/>
        <w:jc w:val="both"/>
      </w:pPr>
      <w:bookmarkStart w:id="3" w:name="P286"/>
      <w:bookmarkEnd w:id="3"/>
      <w:r>
        <w:t xml:space="preserve">&lt;*&gt; Международная статистическая </w:t>
      </w:r>
      <w:hyperlink r:id="rId1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A02EA0" w:rsidRDefault="00A02EA0">
      <w:pPr>
        <w:pStyle w:val="ConsPlusNormal"/>
        <w:ind w:firstLine="540"/>
        <w:jc w:val="both"/>
      </w:pPr>
      <w:bookmarkStart w:id="4" w:name="P287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02EA0" w:rsidRDefault="00A02EA0">
      <w:pPr>
        <w:pStyle w:val="ConsPlusNormal"/>
        <w:ind w:firstLine="540"/>
        <w:jc w:val="both"/>
      </w:pPr>
      <w:bookmarkStart w:id="5" w:name="P288"/>
      <w:bookmarkEnd w:id="5"/>
      <w:r>
        <w:t>&lt;***&gt; Средняя суточная доза.</w:t>
      </w:r>
    </w:p>
    <w:p w:rsidR="00A02EA0" w:rsidRDefault="00A02EA0">
      <w:pPr>
        <w:pStyle w:val="ConsPlusNormal"/>
        <w:ind w:firstLine="540"/>
        <w:jc w:val="both"/>
      </w:pPr>
      <w:bookmarkStart w:id="6" w:name="P289"/>
      <w:bookmarkEnd w:id="6"/>
      <w:r>
        <w:t>&lt;****&gt; Средняя курсовая доза.</w:t>
      </w: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</w:pPr>
      <w:r>
        <w:t>Примечания:</w:t>
      </w:r>
    </w:p>
    <w:p w:rsidR="00A02EA0" w:rsidRDefault="00A02EA0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02EA0" w:rsidRDefault="00A02EA0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4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ind w:firstLine="540"/>
        <w:jc w:val="both"/>
      </w:pPr>
    </w:p>
    <w:p w:rsidR="00A02EA0" w:rsidRDefault="00A02E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93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A0"/>
    <w:rsid w:val="001524AE"/>
    <w:rsid w:val="00324042"/>
    <w:rsid w:val="00A02EA0"/>
    <w:rsid w:val="00E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2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2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2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2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2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2E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79D9E9592F8C903BDE47C854905506AB76899F9B92890EF83B299701805D23C73061F5FE01eC37G" TargetMode="External"/><Relationship Id="rId13" Type="http://schemas.openxmlformats.org/officeDocument/2006/relationships/hyperlink" Target="consultantplus://offline/ref=7079D9E9592F8C903BDE47C854905506AB76899F9B92890EF83B29e93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79D9E9592F8C903BDE47C854905506AB76899F9B92890EF83B299701805D23C73061F5FE0EeC3EG" TargetMode="External"/><Relationship Id="rId12" Type="http://schemas.openxmlformats.org/officeDocument/2006/relationships/hyperlink" Target="consultantplus://offline/ref=7079D9E9592F8C903BDE47C854905506AB76899F9B92890EF83B299701805D23C73061F5FE01eC33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79D9E9592F8C903BDE47C854905506AB76899F9B92890EF83B29e937G" TargetMode="External"/><Relationship Id="rId11" Type="http://schemas.openxmlformats.org/officeDocument/2006/relationships/hyperlink" Target="consultantplus://offline/ref=7079D9E9592F8C903BDE47C854905506AB76899F9B92890EF83B299701805D23C73061F5FE01eC34G" TargetMode="External"/><Relationship Id="rId5" Type="http://schemas.openxmlformats.org/officeDocument/2006/relationships/hyperlink" Target="consultantplus://offline/ref=7079D9E9592F8C903BDE47C854905506AC78879794CF8306A1372B900EDF4A248E3C63FCF90ACEeB35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079D9E9592F8C903BDE47C854905506AB76899F9B92890EF83B299701805D23C73061F5FE01eC3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79D9E9592F8C903BDE47C854905506AB76899F9B92890EF83B299701805D23C73061F5FE01eC36G" TargetMode="External"/><Relationship Id="rId14" Type="http://schemas.openxmlformats.org/officeDocument/2006/relationships/hyperlink" Target="consultantplus://offline/ref=7079D9E9592F8C903BDE47C854905506AC78879794CF8306A1372B900EDF4A248E3C63FCF90DC6eB3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2016-11-24T06:55:00Z</dcterms:created>
  <dcterms:modified xsi:type="dcterms:W3CDTF">2016-12-12T10:05:00Z</dcterms:modified>
</cp:coreProperties>
</file>