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7A" w:rsidRDefault="00D9697A">
      <w:pPr>
        <w:pStyle w:val="ConsPlusTitlePage"/>
      </w:pPr>
      <w:bookmarkStart w:id="0" w:name="_GoBack"/>
      <w:bookmarkEnd w:id="0"/>
      <w:r>
        <w:br/>
      </w:r>
    </w:p>
    <w:p w:rsidR="00D9697A" w:rsidRDefault="00D9697A">
      <w:pPr>
        <w:pStyle w:val="ConsPlusNormal"/>
        <w:jc w:val="both"/>
        <w:outlineLvl w:val="0"/>
      </w:pPr>
    </w:p>
    <w:p w:rsidR="00D9697A" w:rsidRDefault="00D9697A">
      <w:pPr>
        <w:pStyle w:val="ConsPlusNormal"/>
        <w:outlineLvl w:val="0"/>
      </w:pPr>
      <w:r>
        <w:t>Зарегистрировано в Минюсте России 5 марта 2013 г. N 27472</w:t>
      </w:r>
    </w:p>
    <w:p w:rsidR="00D9697A" w:rsidRDefault="00D969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697A" w:rsidRDefault="00D9697A">
      <w:pPr>
        <w:pStyle w:val="ConsPlusNormal"/>
      </w:pPr>
    </w:p>
    <w:p w:rsidR="00D9697A" w:rsidRDefault="00D9697A">
      <w:pPr>
        <w:pStyle w:val="ConsPlusTitle"/>
        <w:jc w:val="center"/>
      </w:pPr>
      <w:r>
        <w:t>МИНИСТЕРСТВО ЗДРАВООХРАНЕНИЯ РОССИЙСКОЙ ФЕДЕРАЦИИ</w:t>
      </w:r>
    </w:p>
    <w:p w:rsidR="00D9697A" w:rsidRDefault="00D9697A">
      <w:pPr>
        <w:pStyle w:val="ConsPlusTitle"/>
        <w:jc w:val="center"/>
      </w:pPr>
    </w:p>
    <w:p w:rsidR="00D9697A" w:rsidRDefault="00D9697A">
      <w:pPr>
        <w:pStyle w:val="ConsPlusTitle"/>
        <w:jc w:val="center"/>
      </w:pPr>
      <w:r>
        <w:t>ПРИКАЗ</w:t>
      </w:r>
    </w:p>
    <w:p w:rsidR="00D9697A" w:rsidRDefault="00D9697A">
      <w:pPr>
        <w:pStyle w:val="ConsPlusTitle"/>
        <w:jc w:val="center"/>
      </w:pPr>
      <w:r>
        <w:t>от 29 декабря 2012 г. N 1670н</w:t>
      </w:r>
    </w:p>
    <w:p w:rsidR="00D9697A" w:rsidRDefault="00D9697A">
      <w:pPr>
        <w:pStyle w:val="ConsPlusTitle"/>
        <w:jc w:val="center"/>
      </w:pPr>
    </w:p>
    <w:p w:rsidR="00D9697A" w:rsidRDefault="00D9697A">
      <w:pPr>
        <w:pStyle w:val="ConsPlusTitle"/>
        <w:jc w:val="center"/>
      </w:pPr>
      <w:r>
        <w:t>ОБ УТВЕРЖДЕНИИ СТАНДАРТА</w:t>
      </w:r>
    </w:p>
    <w:p w:rsidR="00D9697A" w:rsidRDefault="00D9697A">
      <w:pPr>
        <w:pStyle w:val="ConsPlusTitle"/>
        <w:jc w:val="center"/>
      </w:pPr>
      <w:r>
        <w:t>СПЕЦИАЛИЗИРОВАННОЙ МЕДИЦИНСКОЙ ПОМОЩИ ДЕТЯМ</w:t>
      </w:r>
    </w:p>
    <w:p w:rsidR="00D9697A" w:rsidRDefault="00D9697A">
      <w:pPr>
        <w:pStyle w:val="ConsPlusTitle"/>
        <w:jc w:val="center"/>
      </w:pPr>
      <w:r>
        <w:t>ПРИ ПРОПИОНОВОЙ АЦИДЕМИИ</w:t>
      </w:r>
    </w:p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9697A" w:rsidRDefault="00D9697A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</w:t>
      </w:r>
      <w:proofErr w:type="spellStart"/>
      <w:r>
        <w:t>пропионовой</w:t>
      </w:r>
      <w:proofErr w:type="spellEnd"/>
      <w:r>
        <w:t xml:space="preserve"> </w:t>
      </w:r>
      <w:proofErr w:type="spellStart"/>
      <w:r>
        <w:t>ацидемии</w:t>
      </w:r>
      <w:proofErr w:type="spellEnd"/>
      <w:r>
        <w:t xml:space="preserve"> согласно приложению.</w:t>
      </w:r>
    </w:p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Normal"/>
        <w:jc w:val="right"/>
      </w:pPr>
      <w:r>
        <w:t>Министр</w:t>
      </w:r>
    </w:p>
    <w:p w:rsidR="00D9697A" w:rsidRDefault="00D9697A">
      <w:pPr>
        <w:pStyle w:val="ConsPlusNormal"/>
        <w:jc w:val="right"/>
      </w:pPr>
      <w:r>
        <w:t>В.И.СКВОРЦОВА</w:t>
      </w:r>
    </w:p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Normal"/>
        <w:jc w:val="right"/>
        <w:outlineLvl w:val="0"/>
      </w:pPr>
      <w:r>
        <w:t>Приложение</w:t>
      </w:r>
    </w:p>
    <w:p w:rsidR="00D9697A" w:rsidRDefault="00D9697A">
      <w:pPr>
        <w:pStyle w:val="ConsPlusNormal"/>
        <w:jc w:val="right"/>
      </w:pPr>
      <w:r>
        <w:t>к приказу Министерства здравоохранения</w:t>
      </w:r>
    </w:p>
    <w:p w:rsidR="00D9697A" w:rsidRDefault="00D9697A">
      <w:pPr>
        <w:pStyle w:val="ConsPlusNormal"/>
        <w:jc w:val="right"/>
      </w:pPr>
      <w:r>
        <w:t>Российской Федерации</w:t>
      </w:r>
    </w:p>
    <w:p w:rsidR="00D9697A" w:rsidRDefault="00D9697A">
      <w:pPr>
        <w:pStyle w:val="ConsPlusNormal"/>
        <w:jc w:val="right"/>
      </w:pPr>
      <w:r>
        <w:t>от 29 декабря 2012 г. N 1670н</w:t>
      </w:r>
    </w:p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Title"/>
        <w:jc w:val="center"/>
      </w:pPr>
      <w:bookmarkStart w:id="1" w:name="P28"/>
      <w:bookmarkEnd w:id="1"/>
      <w:r>
        <w:t>СТАНДАРТ</w:t>
      </w:r>
    </w:p>
    <w:p w:rsidR="00D9697A" w:rsidRDefault="00D9697A">
      <w:pPr>
        <w:pStyle w:val="ConsPlusTitle"/>
        <w:jc w:val="center"/>
      </w:pPr>
      <w:r>
        <w:t>СПЕЦИАЛИЗИРОВАННОЙ МЕДИЦИНСКОЙ ПОМОЩИ ДЕТЯМ</w:t>
      </w:r>
    </w:p>
    <w:p w:rsidR="00D9697A" w:rsidRDefault="00D9697A">
      <w:pPr>
        <w:pStyle w:val="ConsPlusTitle"/>
        <w:jc w:val="center"/>
      </w:pPr>
      <w:r>
        <w:t>ПРИ ПРОПИОНОВОЙ АЦИДЕМИИ</w:t>
      </w:r>
    </w:p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Normal"/>
        <w:ind w:firstLine="540"/>
        <w:jc w:val="both"/>
      </w:pPr>
      <w:r>
        <w:t>Категория возрастная: дети</w:t>
      </w:r>
    </w:p>
    <w:p w:rsidR="00D9697A" w:rsidRDefault="00D9697A">
      <w:pPr>
        <w:pStyle w:val="ConsPlusNormal"/>
        <w:ind w:firstLine="540"/>
        <w:jc w:val="both"/>
      </w:pPr>
      <w:r>
        <w:t>Пол: любой</w:t>
      </w:r>
    </w:p>
    <w:p w:rsidR="00D9697A" w:rsidRDefault="00D9697A">
      <w:pPr>
        <w:pStyle w:val="ConsPlusNormal"/>
        <w:ind w:firstLine="540"/>
        <w:jc w:val="both"/>
      </w:pPr>
      <w:r>
        <w:t>Фаза: любая</w:t>
      </w:r>
    </w:p>
    <w:p w:rsidR="00D9697A" w:rsidRDefault="00D9697A">
      <w:pPr>
        <w:pStyle w:val="ConsPlusNormal"/>
        <w:ind w:firstLine="540"/>
        <w:jc w:val="both"/>
      </w:pPr>
      <w:r>
        <w:t>Стадия: любая</w:t>
      </w:r>
    </w:p>
    <w:p w:rsidR="00D9697A" w:rsidRDefault="00D9697A">
      <w:pPr>
        <w:pStyle w:val="ConsPlusNormal"/>
        <w:ind w:firstLine="540"/>
        <w:jc w:val="both"/>
      </w:pPr>
      <w:r>
        <w:t>Осложнения: без осложнений</w:t>
      </w:r>
    </w:p>
    <w:p w:rsidR="00D9697A" w:rsidRDefault="00D9697A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D9697A" w:rsidRDefault="00D9697A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D9697A" w:rsidRDefault="00D9697A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D9697A" w:rsidRDefault="00D9697A">
      <w:pPr>
        <w:pStyle w:val="ConsPlusNormal"/>
        <w:ind w:firstLine="540"/>
        <w:jc w:val="both"/>
      </w:pPr>
      <w:r>
        <w:t>Средние сроки лечения (количество дней): 28</w:t>
      </w:r>
    </w:p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484" w:history="1">
        <w:r>
          <w:rPr>
            <w:color w:val="0000FF"/>
          </w:rPr>
          <w:t>&lt;*&gt;</w:t>
        </w:r>
      </w:hyperlink>
    </w:p>
    <w:p w:rsidR="00D9697A" w:rsidRDefault="00D9697A">
      <w:pPr>
        <w:pStyle w:val="ConsPlusNormal"/>
        <w:ind w:firstLine="540"/>
        <w:jc w:val="both"/>
      </w:pPr>
      <w:r>
        <w:t>Нозологические единицы</w:t>
      </w:r>
    </w:p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Cell"/>
        <w:jc w:val="both"/>
      </w:pPr>
      <w:r>
        <w:t xml:space="preserve">                            </w:t>
      </w:r>
      <w:hyperlink r:id="rId7" w:history="1">
        <w:r>
          <w:rPr>
            <w:color w:val="0000FF"/>
          </w:rPr>
          <w:t>E71.1</w:t>
        </w:r>
      </w:hyperlink>
      <w:r>
        <w:t xml:space="preserve">  Другие виды нарушений обмена аминокислот</w:t>
      </w:r>
    </w:p>
    <w:p w:rsidR="00D9697A" w:rsidRDefault="00D9697A">
      <w:pPr>
        <w:pStyle w:val="ConsPlusCell"/>
        <w:jc w:val="both"/>
      </w:pPr>
      <w:r>
        <w:t xml:space="preserve">                                   с разветвленной цепью</w:t>
      </w:r>
    </w:p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D9697A" w:rsidRDefault="00D969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240"/>
        <w:gridCol w:w="2280"/>
        <w:gridCol w:w="1920"/>
      </w:tblGrid>
      <w:tr w:rsidR="00D9697A">
        <w:trPr>
          <w:trHeight w:val="240"/>
        </w:trPr>
        <w:tc>
          <w:tcPr>
            <w:tcW w:w="9360" w:type="dxa"/>
            <w:gridSpan w:val="4"/>
          </w:tcPr>
          <w:p w:rsidR="00D9697A" w:rsidRDefault="00D9697A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    Код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предоставления  </w:t>
            </w:r>
          </w:p>
          <w:p w:rsidR="00D9697A" w:rsidRDefault="00D24656">
            <w:pPr>
              <w:pStyle w:val="ConsPlusNonformat"/>
              <w:jc w:val="both"/>
            </w:pPr>
            <w:hyperlink w:anchor="P109" w:history="1">
              <w:r w:rsidR="00D9697A">
                <w:rPr>
                  <w:color w:val="0000FF"/>
                </w:rPr>
                <w:t>&lt;1&gt;</w:t>
              </w:r>
            </w:hyperlink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B01.003.001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Осмотр (консультация)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врачом-анестезиологом-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B01.004.001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гастроэнтеролога 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0,6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B01.006.001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генетика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B01.008.001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D9697A" w:rsidRDefault="00D9697A">
            <w:pPr>
              <w:pStyle w:val="ConsPlusNonformat"/>
              <w:jc w:val="both"/>
            </w:pPr>
            <w:proofErr w:type="spellStart"/>
            <w:r>
              <w:t>дерматовенеролога</w:t>
            </w:r>
            <w:proofErr w:type="spellEnd"/>
            <w:r>
              <w:t xml:space="preserve">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B01.013.001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диетолога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B01.015.003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 -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детского кардиолога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B01.023.001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B01.025.001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нефролога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B01.035.003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психиатра детского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первичный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Normal"/>
        <w:ind w:firstLine="540"/>
        <w:jc w:val="both"/>
      </w:pPr>
      <w:r>
        <w:t>--------------------------------</w:t>
      </w:r>
    </w:p>
    <w:p w:rsidR="00D9697A" w:rsidRDefault="00D9697A">
      <w:pPr>
        <w:pStyle w:val="ConsPlusNormal"/>
        <w:ind w:firstLine="540"/>
        <w:jc w:val="both"/>
      </w:pPr>
      <w:bookmarkStart w:id="2" w:name="P109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D9697A" w:rsidRDefault="00D969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240"/>
        <w:gridCol w:w="2280"/>
        <w:gridCol w:w="1920"/>
      </w:tblGrid>
      <w:tr w:rsidR="00D9697A">
        <w:trPr>
          <w:trHeight w:val="240"/>
        </w:trPr>
        <w:tc>
          <w:tcPr>
            <w:tcW w:w="9360" w:type="dxa"/>
            <w:gridSpan w:val="4"/>
          </w:tcPr>
          <w:p w:rsidR="00D9697A" w:rsidRDefault="00D9697A">
            <w:pPr>
              <w:pStyle w:val="ConsPlusNonformat"/>
              <w:jc w:val="both"/>
              <w:outlineLvl w:val="2"/>
            </w:pPr>
            <w:r>
              <w:lastRenderedPageBreak/>
              <w:t xml:space="preserve">Лабораторные методы исследования                            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    Код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A09.05.012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общего глобулина в крови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A09.05.013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Определение              </w:t>
            </w:r>
          </w:p>
          <w:p w:rsidR="00D9697A" w:rsidRDefault="00D9697A">
            <w:pPr>
              <w:pStyle w:val="ConsPlusNonformat"/>
              <w:jc w:val="both"/>
            </w:pPr>
            <w:r>
              <w:t>альбумин/</w:t>
            </w:r>
            <w:proofErr w:type="gramStart"/>
            <w:r>
              <w:t>глобулинового</w:t>
            </w:r>
            <w:proofErr w:type="gramEnd"/>
            <w:r>
              <w:t xml:space="preserve">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соотношения в крови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A09.05.016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аммиака в крови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общего кальция в крови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A09.05.037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>Исследование концентрации</w:t>
            </w:r>
          </w:p>
          <w:p w:rsidR="00D9697A" w:rsidRDefault="00D9697A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A09.05.099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D9697A" w:rsidRDefault="00D9697A">
            <w:pPr>
              <w:pStyle w:val="ConsPlusNonformat"/>
              <w:jc w:val="both"/>
            </w:pPr>
            <w:r>
              <w:t>аминокислотного состава и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концентрации аминокислот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в крови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A09.05.206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крови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A09.05.207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молочной кислоты в крови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A09.28.002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аминокислот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и метаболитов в моче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A09.28.006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D9697A" w:rsidRDefault="00D9697A">
            <w:pPr>
              <w:pStyle w:val="ConsPlusNonformat"/>
              <w:jc w:val="both"/>
            </w:pPr>
            <w:proofErr w:type="spellStart"/>
            <w:proofErr w:type="gramStart"/>
            <w:r>
              <w:t>креатинина</w:t>
            </w:r>
            <w:proofErr w:type="spellEnd"/>
            <w:r>
              <w:t xml:space="preserve"> в моче (проба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proofErr w:type="spellStart"/>
            <w:proofErr w:type="gramStart"/>
            <w:r>
              <w:t>Реберга</w:t>
            </w:r>
            <w:proofErr w:type="spellEnd"/>
            <w:r>
              <w:t xml:space="preserve">)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A09.28.012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кальция в моче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A09.28.017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Определение концентрации </w:t>
            </w:r>
          </w:p>
          <w:p w:rsidR="00D9697A" w:rsidRDefault="00D9697A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мочи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A09.28.021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Определение объема мочи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A09.28.026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фосфора в моче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A12.05.056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Идентификация генов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>A12.05.056.002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Идентификация генов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методом полимеразной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цепной реакции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lastRenderedPageBreak/>
              <w:t xml:space="preserve">A26.28.003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Микробиологическое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D9697A" w:rsidRDefault="00D9697A">
            <w:pPr>
              <w:pStyle w:val="ConsPlusNonformat"/>
              <w:jc w:val="both"/>
            </w:pPr>
            <w:r>
              <w:t>аэробные и факультативно-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анаэробные условно-      </w:t>
            </w:r>
          </w:p>
          <w:p w:rsidR="00D9697A" w:rsidRDefault="00D9697A">
            <w:pPr>
              <w:pStyle w:val="ConsPlusNonformat"/>
              <w:jc w:val="both"/>
            </w:pPr>
            <w:r>
              <w:t>патогенные микроорганизмы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Общий (клинический)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анализ крови развернутый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Анализ крови     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биохимический    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общетерапевтический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Анализ мочи общий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D9697A" w:rsidRDefault="00D9697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240"/>
        <w:gridCol w:w="2280"/>
        <w:gridCol w:w="1920"/>
      </w:tblGrid>
      <w:tr w:rsidR="00D9697A">
        <w:trPr>
          <w:trHeight w:val="240"/>
        </w:trPr>
        <w:tc>
          <w:tcPr>
            <w:tcW w:w="9360" w:type="dxa"/>
            <w:gridSpan w:val="4"/>
          </w:tcPr>
          <w:p w:rsidR="00D9697A" w:rsidRDefault="00D9697A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    Код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A04.10.002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Эхокардиография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A04.23.001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spellStart"/>
            <w:r>
              <w:t>Нейросонография</w:t>
            </w:r>
            <w:proofErr w:type="spell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Регистрация      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электрокардиограммы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A05.23.001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Электроэнцефалография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0,9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A05.23.009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Магнитно-резонансная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томография головного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мозга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0,7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A06.03.032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>Рентгенография кисти руки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A06.03.046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большой</w:t>
            </w:r>
            <w:proofErr w:type="gramEnd"/>
            <w:r>
              <w:t xml:space="preserve">   </w:t>
            </w:r>
          </w:p>
          <w:p w:rsidR="00D9697A" w:rsidRDefault="00D9697A">
            <w:pPr>
              <w:pStyle w:val="ConsPlusNonformat"/>
              <w:jc w:val="both"/>
            </w:pPr>
            <w:r>
              <w:t>берцовой и малой берцовой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костей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B03.052.001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Комплексное      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ультразвуковое   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органов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D9697A" w:rsidRDefault="00D969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240"/>
        <w:gridCol w:w="2280"/>
        <w:gridCol w:w="1920"/>
      </w:tblGrid>
      <w:tr w:rsidR="00D9697A">
        <w:trPr>
          <w:trHeight w:val="240"/>
        </w:trPr>
        <w:tc>
          <w:tcPr>
            <w:tcW w:w="9360" w:type="dxa"/>
            <w:gridSpan w:val="4"/>
          </w:tcPr>
          <w:p w:rsidR="00D9697A" w:rsidRDefault="00D9697A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    Код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B01.004.002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гастроэнтеролога 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повторный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B01.006.002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генетика </w:t>
            </w:r>
            <w:proofErr w:type="gramStart"/>
            <w:r>
              <w:t>повторный</w:t>
            </w:r>
            <w:proofErr w:type="gramEnd"/>
            <w:r>
              <w:t xml:space="preserve">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B01.008.002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D9697A" w:rsidRDefault="00D9697A">
            <w:pPr>
              <w:pStyle w:val="ConsPlusNonformat"/>
              <w:jc w:val="both"/>
            </w:pPr>
            <w:proofErr w:type="spellStart"/>
            <w:r>
              <w:lastRenderedPageBreak/>
              <w:t>дерматовенеролога</w:t>
            </w:r>
            <w:proofErr w:type="spellEnd"/>
            <w:r>
              <w:t xml:space="preserve">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повторный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lastRenderedPageBreak/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lastRenderedPageBreak/>
              <w:t xml:space="preserve">B01.013.002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диетолога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B01.015.004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 -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детского кардиолога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повторный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B01.023.002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B01.025.002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нефролога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B01.031.005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>Ежедневный осмотр врачом-</w:t>
            </w:r>
          </w:p>
          <w:p w:rsidR="00D9697A" w:rsidRDefault="00D9697A">
            <w:pPr>
              <w:pStyle w:val="ConsPlusNonformat"/>
              <w:jc w:val="both"/>
            </w:pPr>
            <w:r>
              <w:t>педиатром с наблюдением и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уходом среднего и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младшего медицинского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персонала в отделении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стационара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27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B01.035.004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Прием (осмотр,        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консультация) врача-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психиатра детского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повторный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B01.054.001   </w:t>
            </w:r>
          </w:p>
        </w:tc>
        <w:tc>
          <w:tcPr>
            <w:tcW w:w="32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Осмотр (консультация)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врача-физиотерапевта     </w:t>
            </w:r>
          </w:p>
        </w:tc>
        <w:tc>
          <w:tcPr>
            <w:tcW w:w="228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D9697A" w:rsidRDefault="00D9697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960"/>
        <w:gridCol w:w="1920"/>
        <w:gridCol w:w="1560"/>
      </w:tblGrid>
      <w:tr w:rsidR="00D9697A">
        <w:trPr>
          <w:trHeight w:val="240"/>
        </w:trPr>
        <w:tc>
          <w:tcPr>
            <w:tcW w:w="9360" w:type="dxa"/>
            <w:gridSpan w:val="4"/>
          </w:tcPr>
          <w:p w:rsidR="00D9697A" w:rsidRDefault="00D9697A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    Код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        услуги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частоты    </w:t>
            </w:r>
          </w:p>
          <w:p w:rsidR="00D9697A" w:rsidRDefault="00D9697A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>Усредненный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показатель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кратности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A09.05.007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железа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сыворотки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A09.05.012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общего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глобулина в 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A09.05.013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Определение                    </w:t>
            </w:r>
          </w:p>
          <w:p w:rsidR="00D9697A" w:rsidRDefault="00D9697A">
            <w:pPr>
              <w:pStyle w:val="ConsPlusNonformat"/>
              <w:jc w:val="both"/>
            </w:pPr>
            <w:r>
              <w:t>альбумин/</w:t>
            </w:r>
            <w:proofErr w:type="gramStart"/>
            <w:r>
              <w:t>глобулинового</w:t>
            </w:r>
            <w:proofErr w:type="gramEnd"/>
            <w:r>
              <w:t xml:space="preserve"> 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соотношения в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A09.05.016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аммиака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крови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общего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кальция 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   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крови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A09.05.037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концентрации      </w:t>
            </w:r>
          </w:p>
          <w:p w:rsidR="00D9697A" w:rsidRDefault="00D9697A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2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щелочной</w:t>
            </w:r>
            <w:proofErr w:type="gramEnd"/>
            <w:r>
              <w:t xml:space="preserve">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фосфатазы в 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lastRenderedPageBreak/>
              <w:t xml:space="preserve">A09.05.099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   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аминокислотного состава и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концентрации аминокислот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крови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A09.05.206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   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ионизированного кальция </w:t>
            </w:r>
            <w:proofErr w:type="gramStart"/>
            <w:r>
              <w:t>в</w:t>
            </w:r>
            <w:proofErr w:type="gramEnd"/>
            <w:r>
              <w:t xml:space="preserve">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крови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A09.28.006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spellStart"/>
            <w:r>
              <w:t>креатинина</w:t>
            </w:r>
            <w:proofErr w:type="spellEnd"/>
            <w:r>
              <w:t xml:space="preserve">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в моче (проба </w:t>
            </w:r>
            <w:proofErr w:type="spellStart"/>
            <w:r>
              <w:t>Реберга</w:t>
            </w:r>
            <w:proofErr w:type="spellEnd"/>
            <w:r>
              <w:t xml:space="preserve">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A09.28.012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Исследование уровня кальция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моче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A09.28.015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Обнаружение кетоновых тел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моче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A09.28.017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Определение концентрации       </w:t>
            </w:r>
          </w:p>
          <w:p w:rsidR="00D9697A" w:rsidRDefault="00D9697A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мочи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A09.28.021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Определение объема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A26.28.003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Микробиологическое     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исследование мочи на </w:t>
            </w:r>
            <w:proofErr w:type="gramStart"/>
            <w:r>
              <w:t>аэробные</w:t>
            </w:r>
            <w:proofErr w:type="gramEnd"/>
            <w:r>
              <w:t xml:space="preserve">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и факультативно-анаэробные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условно-патогенные     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микроорганизмы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Общий (клинический) анализ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2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Анализ крови биохимический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общетерапевтический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Анализ мочи общий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2          </w:t>
            </w:r>
          </w:p>
        </w:tc>
      </w:tr>
    </w:tbl>
    <w:p w:rsidR="00D9697A" w:rsidRDefault="00D9697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960"/>
        <w:gridCol w:w="1920"/>
        <w:gridCol w:w="1560"/>
      </w:tblGrid>
      <w:tr w:rsidR="00D9697A">
        <w:trPr>
          <w:trHeight w:val="240"/>
        </w:trPr>
        <w:tc>
          <w:tcPr>
            <w:tcW w:w="9360" w:type="dxa"/>
            <w:gridSpan w:val="4"/>
          </w:tcPr>
          <w:p w:rsidR="00D9697A" w:rsidRDefault="00D9697A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    Код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        услуги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частоты    </w:t>
            </w:r>
          </w:p>
          <w:p w:rsidR="00D9697A" w:rsidRDefault="00D9697A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>Усредненный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показатель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кратности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A05.23.001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Электроэнцефалография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B03.052.001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Комплексное ультразвуковое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органов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</w:tbl>
    <w:p w:rsidR="00D9697A" w:rsidRDefault="00D9697A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960"/>
        <w:gridCol w:w="1920"/>
        <w:gridCol w:w="1560"/>
      </w:tblGrid>
      <w:tr w:rsidR="00D9697A">
        <w:trPr>
          <w:trHeight w:val="240"/>
        </w:trPr>
        <w:tc>
          <w:tcPr>
            <w:tcW w:w="9360" w:type="dxa"/>
            <w:gridSpan w:val="4"/>
          </w:tcPr>
          <w:p w:rsidR="00D9697A" w:rsidRDefault="00D9697A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    Код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        услуги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частоты    </w:t>
            </w:r>
          </w:p>
          <w:p w:rsidR="00D9697A" w:rsidRDefault="00D9697A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>Усредненный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показатель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кратности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применения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A13.29.003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Психологическая адаптация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A19.23.002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заболеваниях </w:t>
            </w:r>
            <w:proofErr w:type="gramStart"/>
            <w:r>
              <w:t>центральной</w:t>
            </w:r>
            <w:proofErr w:type="gramEnd"/>
            <w:r>
              <w:t xml:space="preserve">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нервной системы и головного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мозга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10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>A19.23.602.016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Механотерапия при заболеваниях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центральной нервной системы и  </w:t>
            </w:r>
          </w:p>
          <w:p w:rsidR="00D9697A" w:rsidRDefault="00D9697A">
            <w:pPr>
              <w:pStyle w:val="ConsPlusNonformat"/>
              <w:jc w:val="both"/>
            </w:pPr>
            <w:r>
              <w:lastRenderedPageBreak/>
              <w:t xml:space="preserve">головного мозга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lastRenderedPageBreak/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10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lastRenderedPageBreak/>
              <w:t xml:space="preserve">A21.23.001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Массаж при заболеваниях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центральной нервной системы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0,5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10         </w:t>
            </w:r>
          </w:p>
        </w:tc>
      </w:tr>
      <w:tr w:rsidR="00D9697A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A21.30.003    </w:t>
            </w:r>
          </w:p>
        </w:tc>
        <w:tc>
          <w:tcPr>
            <w:tcW w:w="39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Массаж при заболеваниях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нервной системы у детей    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раннего возраста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10         </w:t>
            </w:r>
          </w:p>
        </w:tc>
      </w:tr>
    </w:tbl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9697A" w:rsidRDefault="00D969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052"/>
        <w:gridCol w:w="1944"/>
        <w:gridCol w:w="2052"/>
        <w:gridCol w:w="1188"/>
        <w:gridCol w:w="756"/>
        <w:gridCol w:w="864"/>
      </w:tblGrid>
      <w:tr w:rsidR="00D9697A">
        <w:trPr>
          <w:trHeight w:val="240"/>
        </w:trPr>
        <w:tc>
          <w:tcPr>
            <w:tcW w:w="756" w:type="dxa"/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052" w:type="dxa"/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 терапевтическо-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  классификация  </w:t>
            </w:r>
          </w:p>
        </w:tc>
        <w:tc>
          <w:tcPr>
            <w:tcW w:w="1944" w:type="dxa"/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 лекарственного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 препарата </w:t>
            </w:r>
            <w:hyperlink w:anchor="P485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2052" w:type="dxa"/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   Усредненный 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    показатель 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     частоты   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  предоставления </w:t>
            </w:r>
          </w:p>
        </w:tc>
        <w:tc>
          <w:tcPr>
            <w:tcW w:w="1188" w:type="dxa"/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D9697A" w:rsidRDefault="00D24656">
            <w:pPr>
              <w:pStyle w:val="ConsPlusNonformat"/>
              <w:jc w:val="both"/>
            </w:pPr>
            <w:hyperlink w:anchor="P486" w:history="1">
              <w:r w:rsidR="00D9697A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D9697A" w:rsidRDefault="00D24656">
            <w:pPr>
              <w:pStyle w:val="ConsPlusNonformat"/>
              <w:jc w:val="both"/>
            </w:pPr>
            <w:hyperlink w:anchor="P487" w:history="1">
              <w:r w:rsidR="00D9697A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>A04AA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Блокаторы      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серотониновых  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5HT3-рецепторов  </w:t>
            </w: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Ондансетрон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16   </w:t>
            </w: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80    </w:t>
            </w: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>A11CC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 D и его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Колекальциферол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5336 </w:t>
            </w: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>149408</w:t>
            </w: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>A12AA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>Препараты кальция</w:t>
            </w: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>Кальция глюконат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28    </w:t>
            </w: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>A16AA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>Аминокислоты и их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Левокарнитин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1000 </w:t>
            </w: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28000 </w:t>
            </w: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>B03AB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Пероральные    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трехвалентного 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железа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Железа [III]  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гидроксид       </w:t>
            </w:r>
          </w:p>
          <w:p w:rsidR="00D9697A" w:rsidRDefault="00D9697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полимальтозат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840   </w:t>
            </w: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>J01CA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Пенициллины    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широкого спектра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Ампициллин      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3500  </w:t>
            </w: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>J01XD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имидазола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Метронидазол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2000  </w:t>
            </w: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>N03AF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D9697A" w:rsidRDefault="00D9697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карбоксамида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Карбамазепин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600  </w:t>
            </w: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16800 </w:t>
            </w: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>N03AG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жирных кислот    </w:t>
            </w: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Вальпроевая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кислота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1500 </w:t>
            </w: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42000 </w:t>
            </w: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>N06BX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</w:t>
            </w:r>
          </w:p>
          <w:p w:rsidR="00D9697A" w:rsidRDefault="00D9697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психостимуляторы</w:t>
            </w:r>
            <w:proofErr w:type="spellEnd"/>
            <w:r>
              <w:rPr>
                <w:sz w:val="18"/>
              </w:rPr>
              <w:t xml:space="preserve">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и </w:t>
            </w:r>
            <w:proofErr w:type="spellStart"/>
            <w:r>
              <w:rPr>
                <w:sz w:val="18"/>
              </w:rPr>
              <w:t>ноотропные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препараты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Винпоцетин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15   </w:t>
            </w: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420   </w:t>
            </w: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Глицин          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300  </w:t>
            </w: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8400  </w:t>
            </w:r>
          </w:p>
        </w:tc>
      </w:tr>
      <w:tr w:rsidR="00D9697A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Пирацетам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2052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1200 </w:t>
            </w:r>
          </w:p>
        </w:tc>
        <w:tc>
          <w:tcPr>
            <w:tcW w:w="864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rPr>
                <w:sz w:val="18"/>
              </w:rPr>
              <w:t xml:space="preserve">33600 </w:t>
            </w:r>
          </w:p>
        </w:tc>
      </w:tr>
    </w:tbl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D9697A" w:rsidRDefault="00D9697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40"/>
        <w:gridCol w:w="3360"/>
        <w:gridCol w:w="1440"/>
      </w:tblGrid>
      <w:tr w:rsidR="00D9697A">
        <w:trPr>
          <w:trHeight w:val="240"/>
        </w:trPr>
        <w:tc>
          <w:tcPr>
            <w:tcW w:w="4440" w:type="dxa"/>
          </w:tcPr>
          <w:p w:rsidR="00D9697A" w:rsidRDefault="00D9697A">
            <w:pPr>
              <w:pStyle w:val="ConsPlusNonformat"/>
              <w:jc w:val="both"/>
            </w:pPr>
            <w:r>
              <w:t xml:space="preserve">    Наименование вида лечебного  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            питания              </w:t>
            </w:r>
          </w:p>
        </w:tc>
        <w:tc>
          <w:tcPr>
            <w:tcW w:w="3360" w:type="dxa"/>
          </w:tcPr>
          <w:p w:rsidR="00D9697A" w:rsidRDefault="00D9697A">
            <w:pPr>
              <w:pStyle w:val="ConsPlusNonformat"/>
              <w:jc w:val="both"/>
            </w:pPr>
            <w:r>
              <w:t xml:space="preserve">  Усредненный показатель  </w:t>
            </w:r>
          </w:p>
          <w:p w:rsidR="00D9697A" w:rsidRDefault="00D9697A">
            <w:pPr>
              <w:pStyle w:val="ConsPlusNonformat"/>
              <w:jc w:val="both"/>
            </w:pPr>
            <w:r>
              <w:t xml:space="preserve">  частоты предоставления  </w:t>
            </w:r>
          </w:p>
        </w:tc>
        <w:tc>
          <w:tcPr>
            <w:tcW w:w="1440" w:type="dxa"/>
          </w:tcPr>
          <w:p w:rsidR="00D9697A" w:rsidRDefault="00D9697A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D9697A">
        <w:trPr>
          <w:trHeight w:val="240"/>
        </w:trPr>
        <w:tc>
          <w:tcPr>
            <w:tcW w:w="44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Вариант диеты с </w:t>
            </w:r>
            <w:proofErr w:type="gramStart"/>
            <w:r>
              <w:t>пониженным</w:t>
            </w:r>
            <w:proofErr w:type="gramEnd"/>
            <w:r>
              <w:t xml:space="preserve">         </w:t>
            </w:r>
          </w:p>
          <w:p w:rsidR="00D9697A" w:rsidRDefault="00D9697A">
            <w:pPr>
              <w:pStyle w:val="ConsPlusNonformat"/>
              <w:jc w:val="both"/>
            </w:pPr>
            <w:proofErr w:type="gramStart"/>
            <w:r>
              <w:t xml:space="preserve">количеством белка (низкобелковая   </w:t>
            </w:r>
            <w:proofErr w:type="gramEnd"/>
          </w:p>
          <w:p w:rsidR="00D9697A" w:rsidRDefault="00D9697A">
            <w:pPr>
              <w:pStyle w:val="ConsPlusNonformat"/>
              <w:jc w:val="both"/>
            </w:pPr>
            <w:r>
              <w:t xml:space="preserve">диета)                             </w:t>
            </w:r>
          </w:p>
        </w:tc>
        <w:tc>
          <w:tcPr>
            <w:tcW w:w="336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1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D9697A" w:rsidRDefault="00D9697A">
            <w:pPr>
              <w:pStyle w:val="ConsPlusNonformat"/>
              <w:jc w:val="both"/>
            </w:pPr>
            <w:r>
              <w:t xml:space="preserve">27        </w:t>
            </w:r>
          </w:p>
        </w:tc>
      </w:tr>
    </w:tbl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Normal"/>
        <w:ind w:firstLine="540"/>
        <w:jc w:val="both"/>
      </w:pPr>
      <w:r>
        <w:t>--------------------------------</w:t>
      </w:r>
    </w:p>
    <w:p w:rsidR="00D9697A" w:rsidRDefault="00D9697A">
      <w:pPr>
        <w:pStyle w:val="ConsPlusNormal"/>
        <w:ind w:firstLine="540"/>
        <w:jc w:val="both"/>
      </w:pPr>
      <w:bookmarkStart w:id="3" w:name="P484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D9697A" w:rsidRDefault="00D9697A">
      <w:pPr>
        <w:pStyle w:val="ConsPlusNormal"/>
        <w:ind w:firstLine="540"/>
        <w:jc w:val="both"/>
      </w:pPr>
      <w:bookmarkStart w:id="4" w:name="P485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D9697A" w:rsidRDefault="00D9697A">
      <w:pPr>
        <w:pStyle w:val="ConsPlusNormal"/>
        <w:ind w:firstLine="540"/>
        <w:jc w:val="both"/>
      </w:pPr>
      <w:bookmarkStart w:id="5" w:name="P486"/>
      <w:bookmarkEnd w:id="5"/>
      <w:r>
        <w:t>&lt;***&gt; Средняя суточная доза.</w:t>
      </w:r>
    </w:p>
    <w:p w:rsidR="00D9697A" w:rsidRDefault="00D9697A">
      <w:pPr>
        <w:pStyle w:val="ConsPlusNormal"/>
        <w:ind w:firstLine="540"/>
        <w:jc w:val="both"/>
      </w:pPr>
      <w:bookmarkStart w:id="6" w:name="P487"/>
      <w:bookmarkEnd w:id="6"/>
      <w:r>
        <w:t>&lt;****&gt; Средняя курсовая доза.</w:t>
      </w:r>
    </w:p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Normal"/>
        <w:ind w:firstLine="540"/>
        <w:jc w:val="both"/>
      </w:pPr>
      <w:r>
        <w:t>Примечания:</w:t>
      </w:r>
    </w:p>
    <w:p w:rsidR="00D9697A" w:rsidRDefault="00D9697A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D9697A" w:rsidRDefault="00D9697A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Normal"/>
        <w:ind w:firstLine="540"/>
        <w:jc w:val="both"/>
      </w:pPr>
    </w:p>
    <w:p w:rsidR="00D9697A" w:rsidRDefault="00D9697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FC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7A"/>
    <w:rsid w:val="00324042"/>
    <w:rsid w:val="00A64F66"/>
    <w:rsid w:val="00D24656"/>
    <w:rsid w:val="00D9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6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6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6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6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6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6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969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6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6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6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69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6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69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969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06E96168E065C85970CB35ED1D68998E18E4D88B0E553011E8E8k2G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06E96168E065C85970CB35ED1D68998E18E4D88B0E553011E8E829D29C594E9BBF5B7A6AA7k0G2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06E96168E065C85970CB35ED1D68998E18E4D88B0E553011E8E8k2G9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306E96168E065C85970CB35ED1D68998916EAD084535F3848E4EA2EDDC34E49D2B359726EA40Bk3G4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06E96168E065C85970CB35ED1D68998916EAD084535F3848E4EA2EDDC34E49D2B359726EA303k3G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2016-11-24T06:06:00Z</dcterms:created>
  <dcterms:modified xsi:type="dcterms:W3CDTF">2016-12-12T10:18:00Z</dcterms:modified>
</cp:coreProperties>
</file>