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F2" w:rsidRDefault="000A00F2">
      <w:pPr>
        <w:pStyle w:val="ConsPlusTitlePage"/>
      </w:pPr>
      <w:bookmarkStart w:id="0" w:name="_GoBack"/>
      <w:bookmarkEnd w:id="0"/>
      <w:r>
        <w:br/>
      </w:r>
    </w:p>
    <w:p w:rsidR="000A00F2" w:rsidRDefault="000A00F2">
      <w:pPr>
        <w:pStyle w:val="ConsPlusNormal"/>
        <w:jc w:val="both"/>
        <w:outlineLvl w:val="0"/>
      </w:pPr>
    </w:p>
    <w:p w:rsidR="000A00F2" w:rsidRDefault="000A00F2">
      <w:pPr>
        <w:pStyle w:val="ConsPlusNormal"/>
        <w:outlineLvl w:val="0"/>
      </w:pPr>
      <w:r>
        <w:t>Зарегистрировано в Минюсте России 29 мая 2013 г. N 28567</w:t>
      </w:r>
    </w:p>
    <w:p w:rsidR="000A00F2" w:rsidRDefault="000A00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0F2" w:rsidRDefault="000A00F2">
      <w:pPr>
        <w:pStyle w:val="ConsPlusNormal"/>
      </w:pPr>
    </w:p>
    <w:p w:rsidR="000A00F2" w:rsidRDefault="000A00F2">
      <w:pPr>
        <w:pStyle w:val="ConsPlusTitle"/>
        <w:jc w:val="center"/>
      </w:pPr>
      <w:r>
        <w:t>МИНИСТЕРСТВО ЗДРАВООХРАНЕНИЯ РОССИЙСКОЙ ФЕДЕРАЦИИ</w:t>
      </w:r>
    </w:p>
    <w:p w:rsidR="000A00F2" w:rsidRDefault="000A00F2">
      <w:pPr>
        <w:pStyle w:val="ConsPlusTitle"/>
        <w:jc w:val="center"/>
      </w:pPr>
    </w:p>
    <w:p w:rsidR="000A00F2" w:rsidRDefault="000A00F2">
      <w:pPr>
        <w:pStyle w:val="ConsPlusTitle"/>
        <w:jc w:val="center"/>
      </w:pPr>
      <w:r>
        <w:t>ПРИКАЗ</w:t>
      </w:r>
    </w:p>
    <w:p w:rsidR="000A00F2" w:rsidRDefault="000A00F2">
      <w:pPr>
        <w:pStyle w:val="ConsPlusTitle"/>
        <w:jc w:val="center"/>
      </w:pPr>
      <w:r>
        <w:t>от 29 декабря 2012 г. N 1699н</w:t>
      </w:r>
    </w:p>
    <w:p w:rsidR="000A00F2" w:rsidRDefault="000A00F2">
      <w:pPr>
        <w:pStyle w:val="ConsPlusTitle"/>
        <w:jc w:val="center"/>
      </w:pPr>
    </w:p>
    <w:p w:rsidR="000A00F2" w:rsidRDefault="000A00F2">
      <w:pPr>
        <w:pStyle w:val="ConsPlusTitle"/>
        <w:jc w:val="center"/>
      </w:pPr>
      <w:r>
        <w:t>ОБ УТВЕРЖДЕНИИ СТАНДАРТА</w:t>
      </w:r>
    </w:p>
    <w:p w:rsidR="000A00F2" w:rsidRDefault="000A00F2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0A00F2" w:rsidRDefault="000A00F2">
      <w:pPr>
        <w:pStyle w:val="ConsPlusTitle"/>
        <w:jc w:val="center"/>
      </w:pPr>
      <w:r>
        <w:t xml:space="preserve">ЛИМФОБЛАСТНОМ </w:t>
      </w:r>
      <w:proofErr w:type="gramStart"/>
      <w:r>
        <w:t>ЛЕЙКОЗЕ</w:t>
      </w:r>
      <w:proofErr w:type="gramEnd"/>
      <w:r>
        <w:t xml:space="preserve"> СТАНДАРТНОГО РИСКА, КОНСОЛИДАЦИЯ</w:t>
      </w:r>
    </w:p>
    <w:p w:rsidR="000A00F2" w:rsidRDefault="000A00F2">
      <w:pPr>
        <w:pStyle w:val="ConsPlusTitle"/>
        <w:jc w:val="center"/>
      </w:pPr>
      <w:r>
        <w:t>РЕМИССИИ (В ДНЕВНОМ СТАЦИОНАРЕ)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A00F2" w:rsidRDefault="000A00F2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остром </w:t>
      </w:r>
      <w:proofErr w:type="spellStart"/>
      <w:r>
        <w:t>лимфобластном</w:t>
      </w:r>
      <w:proofErr w:type="spellEnd"/>
      <w:r>
        <w:t xml:space="preserve"> лейкозе стандартного риска, консолидация ремиссии (в дневном стационаре) согласно приложению.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jc w:val="right"/>
      </w:pPr>
      <w:r>
        <w:t>Министр</w:t>
      </w:r>
    </w:p>
    <w:p w:rsidR="000A00F2" w:rsidRDefault="000A00F2">
      <w:pPr>
        <w:pStyle w:val="ConsPlusNormal"/>
        <w:jc w:val="right"/>
      </w:pPr>
      <w:r>
        <w:t>В.И.СКВОРЦОВА</w:t>
      </w:r>
    </w:p>
    <w:p w:rsidR="000A00F2" w:rsidRDefault="000A00F2">
      <w:pPr>
        <w:pStyle w:val="ConsPlusNormal"/>
        <w:jc w:val="right"/>
      </w:pPr>
    </w:p>
    <w:p w:rsidR="000A00F2" w:rsidRDefault="000A00F2">
      <w:pPr>
        <w:pStyle w:val="ConsPlusNormal"/>
        <w:jc w:val="right"/>
      </w:pPr>
    </w:p>
    <w:p w:rsidR="000A00F2" w:rsidRDefault="000A00F2">
      <w:pPr>
        <w:pStyle w:val="ConsPlusNormal"/>
        <w:jc w:val="right"/>
      </w:pPr>
    </w:p>
    <w:p w:rsidR="000A00F2" w:rsidRDefault="000A00F2">
      <w:pPr>
        <w:pStyle w:val="ConsPlusNormal"/>
        <w:jc w:val="right"/>
        <w:outlineLvl w:val="0"/>
      </w:pPr>
      <w:r>
        <w:t>Приложение</w:t>
      </w:r>
    </w:p>
    <w:p w:rsidR="000A00F2" w:rsidRDefault="000A00F2">
      <w:pPr>
        <w:pStyle w:val="ConsPlusNormal"/>
        <w:jc w:val="right"/>
      </w:pPr>
      <w:r>
        <w:t>к приказу Министерства здравоохранения</w:t>
      </w:r>
    </w:p>
    <w:p w:rsidR="000A00F2" w:rsidRDefault="000A00F2">
      <w:pPr>
        <w:pStyle w:val="ConsPlusNormal"/>
        <w:jc w:val="right"/>
      </w:pPr>
      <w:r>
        <w:t>Российской Федерации</w:t>
      </w:r>
    </w:p>
    <w:p w:rsidR="000A00F2" w:rsidRDefault="000A00F2">
      <w:pPr>
        <w:pStyle w:val="ConsPlusNormal"/>
        <w:jc w:val="right"/>
      </w:pPr>
      <w:r>
        <w:t>от 29 декабря 2012 г. N 1699н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Title"/>
        <w:jc w:val="center"/>
      </w:pPr>
      <w:bookmarkStart w:id="1" w:name="P29"/>
      <w:bookmarkEnd w:id="1"/>
      <w:r>
        <w:t>СТАНДАРТ</w:t>
      </w:r>
    </w:p>
    <w:p w:rsidR="000A00F2" w:rsidRDefault="000A00F2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0A00F2" w:rsidRDefault="000A00F2">
      <w:pPr>
        <w:pStyle w:val="ConsPlusTitle"/>
        <w:jc w:val="center"/>
      </w:pPr>
      <w:r>
        <w:t xml:space="preserve">ЛИМФОБЛАСТНОМ </w:t>
      </w:r>
      <w:proofErr w:type="gramStart"/>
      <w:r>
        <w:t>ЛЕЙКОЗЕ</w:t>
      </w:r>
      <w:proofErr w:type="gramEnd"/>
      <w:r>
        <w:t xml:space="preserve"> СТАНДАРТНОГО РИСКА, КОНСОЛИДАЦИЯ</w:t>
      </w:r>
    </w:p>
    <w:p w:rsidR="000A00F2" w:rsidRDefault="000A00F2">
      <w:pPr>
        <w:pStyle w:val="ConsPlusTitle"/>
        <w:jc w:val="center"/>
      </w:pPr>
      <w:r>
        <w:t>РЕМИССИИ (В ДНЕВНОМ СТАЦИОНАРЕ)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  <w:r>
        <w:t>Категория возрастная: дети</w:t>
      </w:r>
    </w:p>
    <w:p w:rsidR="000A00F2" w:rsidRDefault="000A00F2">
      <w:pPr>
        <w:pStyle w:val="ConsPlusNormal"/>
        <w:ind w:firstLine="540"/>
        <w:jc w:val="both"/>
      </w:pPr>
      <w:r>
        <w:t>Пол: любой</w:t>
      </w:r>
    </w:p>
    <w:p w:rsidR="000A00F2" w:rsidRDefault="000A00F2">
      <w:pPr>
        <w:pStyle w:val="ConsPlusNormal"/>
        <w:ind w:firstLine="540"/>
        <w:jc w:val="both"/>
      </w:pPr>
      <w:r>
        <w:t>Фаза: консолидация ремиссии</w:t>
      </w:r>
    </w:p>
    <w:p w:rsidR="000A00F2" w:rsidRDefault="000A00F2">
      <w:pPr>
        <w:pStyle w:val="ConsPlusNormal"/>
        <w:ind w:firstLine="540"/>
        <w:jc w:val="both"/>
      </w:pPr>
      <w:r>
        <w:t>Стадия: Первый острый период: группа стандартного и промежуточного риска (ремиссия)</w:t>
      </w:r>
    </w:p>
    <w:p w:rsidR="000A00F2" w:rsidRDefault="000A00F2">
      <w:pPr>
        <w:pStyle w:val="ConsPlusNormal"/>
        <w:ind w:firstLine="540"/>
        <w:jc w:val="both"/>
      </w:pPr>
      <w:r>
        <w:t>Осложнения: без осложнений</w:t>
      </w:r>
    </w:p>
    <w:p w:rsidR="000A00F2" w:rsidRDefault="000A00F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A00F2" w:rsidRDefault="000A00F2">
      <w:pPr>
        <w:pStyle w:val="ConsPlusNormal"/>
        <w:ind w:firstLine="540"/>
        <w:jc w:val="both"/>
      </w:pPr>
      <w:r>
        <w:t>Условия оказания медицинской помощи: дневной стационар</w:t>
      </w:r>
    </w:p>
    <w:p w:rsidR="000A00F2" w:rsidRDefault="000A00F2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0A00F2" w:rsidRDefault="000A00F2">
      <w:pPr>
        <w:pStyle w:val="ConsPlusNormal"/>
        <w:ind w:firstLine="540"/>
        <w:jc w:val="both"/>
      </w:pPr>
      <w:r>
        <w:t>Средние сроки лечения (количество дней): 168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49" w:history="1">
        <w:r>
          <w:rPr>
            <w:color w:val="0000FF"/>
          </w:rPr>
          <w:t>&lt;*&gt;</w:t>
        </w:r>
      </w:hyperlink>
    </w:p>
    <w:p w:rsidR="000A00F2" w:rsidRDefault="000A00F2">
      <w:pPr>
        <w:pStyle w:val="ConsPlusNormal"/>
        <w:ind w:firstLine="540"/>
        <w:jc w:val="both"/>
      </w:pPr>
      <w:r>
        <w:t>Нозологические единицы</w:t>
      </w:r>
    </w:p>
    <w:p w:rsidR="000A00F2" w:rsidRDefault="000A00F2">
      <w:pPr>
        <w:pStyle w:val="ConsPlusNormal"/>
        <w:ind w:firstLine="540"/>
        <w:jc w:val="both"/>
      </w:pPr>
    </w:p>
    <w:p w:rsidR="000A00F2" w:rsidRDefault="00EE5501">
      <w:pPr>
        <w:pStyle w:val="ConsPlusNormal"/>
        <w:jc w:val="center"/>
      </w:pPr>
      <w:hyperlink r:id="rId7" w:history="1">
        <w:r w:rsidR="000A00F2">
          <w:rPr>
            <w:color w:val="0000FF"/>
          </w:rPr>
          <w:t>C91.0</w:t>
        </w:r>
      </w:hyperlink>
      <w:r w:rsidR="000A00F2">
        <w:t xml:space="preserve"> Острый </w:t>
      </w:r>
      <w:proofErr w:type="spellStart"/>
      <w:r w:rsidR="000A00F2">
        <w:t>лимфобластный</w:t>
      </w:r>
      <w:proofErr w:type="spellEnd"/>
      <w:r w:rsidR="000A00F2">
        <w:t xml:space="preserve"> лейкоз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0A00F2" w:rsidRDefault="00EE5501">
            <w:pPr>
              <w:pStyle w:val="ConsPlusNonformat"/>
              <w:jc w:val="both"/>
            </w:pPr>
            <w:hyperlink w:anchor="P79" w:history="1">
              <w:r w:rsidR="000A00F2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B01.003.001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B01.009.001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консультация) врача -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детского онколога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B01.029.001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B01.038.003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0A00F2" w:rsidRDefault="000A00F2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  <w:r>
        <w:t>--------------------------------</w:t>
      </w:r>
    </w:p>
    <w:p w:rsidR="000A00F2" w:rsidRDefault="000A00F2">
      <w:pPr>
        <w:pStyle w:val="ConsPlusNormal"/>
        <w:ind w:firstLine="540"/>
        <w:jc w:val="both"/>
      </w:pPr>
      <w:bookmarkStart w:id="2" w:name="P79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A09.05.018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мочевой кислоты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A09.05.032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A09.05.033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A09.05.045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амилазы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A09.05.046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A09.05.206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A12.06.011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Проведение реакции        </w:t>
            </w:r>
          </w:p>
          <w:p w:rsidR="000A00F2" w:rsidRDefault="000A00F2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A26.06.036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lastRenderedPageBreak/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A26.06.040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A00F2" w:rsidRDefault="000A00F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A26.06.041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A00F2" w:rsidRDefault="000A00F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вирусному гепатиту C      </w:t>
            </w:r>
          </w:p>
          <w:p w:rsidR="000A00F2" w:rsidRDefault="000A00F2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A26.06.048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0A00F2" w:rsidRDefault="000A00F2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1) в крови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B03.005.006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(ориентировочное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системы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гемостаза)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A00F2" w:rsidRDefault="000A00F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A06.09.007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B03.052.001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A00F2" w:rsidRDefault="000A00F2">
      <w:pPr>
        <w:pStyle w:val="ConsPlusNormal"/>
        <w:jc w:val="both"/>
      </w:pPr>
    </w:p>
    <w:p w:rsidR="000A00F2" w:rsidRDefault="000A00F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A00F2" w:rsidRDefault="000A00F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B01.003.002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B01.009.002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консультация) врача -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детского онколога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167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B01.029.002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B01.038.004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0A00F2" w:rsidRDefault="000A00F2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14          </w:t>
            </w:r>
          </w:p>
        </w:tc>
      </w:tr>
    </w:tbl>
    <w:p w:rsidR="000A00F2" w:rsidRDefault="000A00F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A02.01.001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Измерение массы тела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A02.03.005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Измерение роста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A02.30.001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Термометрия общая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168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A11.02.002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Внутримышечное введение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лекарственных препаратов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36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 других периферических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вен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Внутривенное введение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лекарственных препаратов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A11.12.003.001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Непрерывное внутривенное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препаратов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A11.12.009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периферической вены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A11.12.013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центральной вены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A14.19.002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Постановка </w:t>
            </w:r>
            <w:proofErr w:type="gramStart"/>
            <w:r>
              <w:t>очистительной</w:t>
            </w:r>
            <w:proofErr w:type="gramEnd"/>
            <w:r>
              <w:t xml:space="preserve">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клизмы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A08.05.001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мазка   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костного мозга (подсчет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формулы костного мозга)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A09.05.018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мочевой кислоты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A09.05.032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A09.05.033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A09.05.039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A09.05.045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амилазы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A09.05.046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A09.05.206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клеток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A09.23.002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A09.23.003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A09.23.004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A09.23.008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спинномозговой жидкости,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камере (определение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B03.005.006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(ориентировочное       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исследование системы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гемостаза)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24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B03.016.006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6           </w:t>
            </w:r>
          </w:p>
        </w:tc>
      </w:tr>
    </w:tbl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A05.02.001.001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Электромиография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игольчатая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A05.10.006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A06.09.007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B03.052.001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A11.05.002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препарата костного мозга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путем пункции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A11.12.001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 xml:space="preserve">и других центральных вен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A11.23.002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спинномозговой канал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A11.23.004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препаратов в структуры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головного мозга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A11.23.006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Получение ликвора </w:t>
            </w:r>
            <w:proofErr w:type="gramStart"/>
            <w:r>
              <w:t>из</w:t>
            </w:r>
            <w:proofErr w:type="gramEnd"/>
            <w:r>
              <w:t xml:space="preserve">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желудочков мозга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A11.30.015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Перестановка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венозного катетера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B01.003.004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0A00F2" w:rsidRDefault="000A00F2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0A00F2" w:rsidRDefault="000A00F2">
            <w:pPr>
              <w:pStyle w:val="ConsPlusNonformat"/>
              <w:jc w:val="both"/>
            </w:pPr>
            <w:r>
              <w:t>послеоперационное ведение)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12          </w:t>
            </w:r>
          </w:p>
        </w:tc>
      </w:tr>
    </w:tbl>
    <w:p w:rsidR="000A00F2" w:rsidRDefault="000A00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3360"/>
        <w:gridCol w:w="2160"/>
        <w:gridCol w:w="1680"/>
      </w:tblGrid>
      <w:tr w:rsidR="000A00F2">
        <w:trPr>
          <w:trHeight w:val="240"/>
        </w:trPr>
        <w:tc>
          <w:tcPr>
            <w:tcW w:w="9360" w:type="dxa"/>
            <w:gridSpan w:val="4"/>
          </w:tcPr>
          <w:p w:rsidR="000A00F2" w:rsidRDefault="000A00F2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    Код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кратности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0A00F2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A07.23.001      </w:t>
            </w:r>
          </w:p>
        </w:tc>
        <w:tc>
          <w:tcPr>
            <w:tcW w:w="33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Дистанционная лучевая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терапия при поражении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центральной нервной 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системы и головного мозга </w:t>
            </w:r>
          </w:p>
        </w:tc>
        <w:tc>
          <w:tcPr>
            <w:tcW w:w="216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0A00F2" w:rsidRDefault="000A00F2">
      <w:pPr>
        <w:pStyle w:val="ConsPlusNormal"/>
        <w:jc w:val="both"/>
      </w:pPr>
    </w:p>
    <w:p w:rsidR="000A00F2" w:rsidRDefault="000A00F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A00F2" w:rsidRDefault="000A00F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836"/>
        <w:gridCol w:w="1728"/>
        <w:gridCol w:w="1188"/>
        <w:gridCol w:w="756"/>
        <w:gridCol w:w="864"/>
      </w:tblGrid>
      <w:tr w:rsidR="000A00F2">
        <w:trPr>
          <w:trHeight w:val="240"/>
        </w:trPr>
        <w:tc>
          <w:tcPr>
            <w:tcW w:w="756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836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450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0A00F2" w:rsidRDefault="00EE5501">
            <w:pPr>
              <w:pStyle w:val="ConsPlusNonformat"/>
              <w:jc w:val="both"/>
            </w:pPr>
            <w:hyperlink w:anchor="P451" w:history="1">
              <w:r w:rsidR="000A00F2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0A00F2" w:rsidRDefault="00EE5501">
            <w:pPr>
              <w:pStyle w:val="ConsPlusNonformat"/>
              <w:jc w:val="both"/>
            </w:pPr>
            <w:hyperlink w:anchor="P452" w:history="1">
              <w:r w:rsidR="000A00F2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4500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90000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18000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360000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H02AB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6  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210  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J01EE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Комбинированные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сульфаниламидов и</w:t>
            </w:r>
          </w:p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триметоприма</w:t>
            </w:r>
            <w:proofErr w:type="spellEnd"/>
            <w:r>
              <w:rPr>
                <w:sz w:val="18"/>
              </w:rPr>
              <w:t xml:space="preserve">,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Ко-</w:t>
            </w:r>
            <w:proofErr w:type="spellStart"/>
            <w:r>
              <w:rPr>
                <w:sz w:val="18"/>
              </w:rPr>
              <w:t>тримоксазол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960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70000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L01BA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фолиевой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Метотрексат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540  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L01BB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пурина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Меркаптопурин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6300 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L01CA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барвинка и их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Винкристин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1,5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L01DB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Антрациклины</w:t>
            </w:r>
            <w:proofErr w:type="spellEnd"/>
            <w:r>
              <w:rPr>
                <w:sz w:val="18"/>
              </w:rPr>
              <w:t xml:space="preserve"> и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Даунорубицин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L01XX</w:t>
            </w: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 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противоопухолевые</w:t>
            </w:r>
          </w:p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Аспарагиназа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>180000</w:t>
            </w:r>
          </w:p>
        </w:tc>
      </w:tr>
      <w:tr w:rsidR="000A00F2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Пэгаспаргаза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rPr>
                <w:sz w:val="18"/>
              </w:rPr>
              <w:t xml:space="preserve">9000  </w:t>
            </w:r>
          </w:p>
        </w:tc>
      </w:tr>
    </w:tbl>
    <w:p w:rsidR="000A00F2" w:rsidRDefault="000A00F2">
      <w:pPr>
        <w:pStyle w:val="ConsPlusNormal"/>
        <w:jc w:val="both"/>
      </w:pPr>
    </w:p>
    <w:p w:rsidR="000A00F2" w:rsidRDefault="000A00F2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0A00F2" w:rsidRDefault="000A00F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920"/>
        <w:gridCol w:w="1920"/>
        <w:gridCol w:w="1200"/>
        <w:gridCol w:w="1440"/>
      </w:tblGrid>
      <w:tr w:rsidR="000A00F2">
        <w:trPr>
          <w:trHeight w:val="240"/>
        </w:trPr>
        <w:tc>
          <w:tcPr>
            <w:tcW w:w="3000" w:type="dxa"/>
          </w:tcPr>
          <w:p w:rsidR="000A00F2" w:rsidRDefault="000A00F2">
            <w:pPr>
              <w:pStyle w:val="ConsPlusNonformat"/>
              <w:jc w:val="both"/>
            </w:pPr>
            <w:r>
              <w:t>Наименование компонента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      крови         </w:t>
            </w:r>
          </w:p>
        </w:tc>
        <w:tc>
          <w:tcPr>
            <w:tcW w:w="1920" w:type="dxa"/>
          </w:tcPr>
          <w:p w:rsidR="000A00F2" w:rsidRDefault="000A00F2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 частоты    </w:t>
            </w:r>
          </w:p>
          <w:p w:rsidR="000A00F2" w:rsidRDefault="000A00F2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920" w:type="dxa"/>
          </w:tcPr>
          <w:p w:rsidR="000A00F2" w:rsidRDefault="000A00F2">
            <w:pPr>
              <w:pStyle w:val="ConsPlusNonformat"/>
              <w:jc w:val="both"/>
            </w:pPr>
            <w:r>
              <w:t xml:space="preserve">   Единицы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  измерения   </w:t>
            </w:r>
          </w:p>
        </w:tc>
        <w:tc>
          <w:tcPr>
            <w:tcW w:w="1200" w:type="dxa"/>
          </w:tcPr>
          <w:p w:rsidR="000A00F2" w:rsidRDefault="000A00F2">
            <w:pPr>
              <w:pStyle w:val="ConsPlusNonformat"/>
              <w:jc w:val="both"/>
            </w:pPr>
            <w:r>
              <w:t xml:space="preserve">  ССД   </w:t>
            </w:r>
          </w:p>
          <w:p w:rsidR="000A00F2" w:rsidRDefault="00EE5501">
            <w:pPr>
              <w:pStyle w:val="ConsPlusNonformat"/>
              <w:jc w:val="both"/>
            </w:pPr>
            <w:hyperlink w:anchor="P451" w:history="1">
              <w:r w:rsidR="000A00F2">
                <w:rPr>
                  <w:color w:val="0000FF"/>
                </w:rPr>
                <w:t>&lt;***&gt;</w:t>
              </w:r>
            </w:hyperlink>
          </w:p>
        </w:tc>
        <w:tc>
          <w:tcPr>
            <w:tcW w:w="1440" w:type="dxa"/>
          </w:tcPr>
          <w:p w:rsidR="000A00F2" w:rsidRDefault="000A00F2">
            <w:pPr>
              <w:pStyle w:val="ConsPlusNonformat"/>
              <w:jc w:val="both"/>
            </w:pPr>
            <w:r>
              <w:t xml:space="preserve">   СКД    </w:t>
            </w:r>
          </w:p>
          <w:p w:rsidR="000A00F2" w:rsidRDefault="00EE5501">
            <w:pPr>
              <w:pStyle w:val="ConsPlusNonformat"/>
              <w:jc w:val="both"/>
            </w:pPr>
            <w:hyperlink w:anchor="P452" w:history="1">
              <w:r w:rsidR="000A00F2">
                <w:rPr>
                  <w:color w:val="0000FF"/>
                </w:rPr>
                <w:t>&lt;****&gt;</w:t>
              </w:r>
            </w:hyperlink>
          </w:p>
        </w:tc>
      </w:tr>
      <w:tr w:rsidR="000A00F2">
        <w:trPr>
          <w:trHeight w:val="240"/>
        </w:trPr>
        <w:tc>
          <w:tcPr>
            <w:tcW w:w="300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Свежезамороженная      </w:t>
            </w:r>
          </w:p>
          <w:p w:rsidR="000A00F2" w:rsidRDefault="000A00F2">
            <w:pPr>
              <w:pStyle w:val="ConsPlusNonformat"/>
              <w:jc w:val="both"/>
            </w:pPr>
            <w:r>
              <w:t xml:space="preserve">плазма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мл            </w:t>
            </w:r>
          </w:p>
        </w:tc>
        <w:tc>
          <w:tcPr>
            <w:tcW w:w="120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250     </w:t>
            </w:r>
          </w:p>
        </w:tc>
        <w:tc>
          <w:tcPr>
            <w:tcW w:w="1440" w:type="dxa"/>
            <w:tcBorders>
              <w:top w:val="nil"/>
            </w:tcBorders>
          </w:tcPr>
          <w:p w:rsidR="000A00F2" w:rsidRDefault="000A00F2">
            <w:pPr>
              <w:pStyle w:val="ConsPlusNonformat"/>
              <w:jc w:val="both"/>
            </w:pPr>
            <w:r>
              <w:t xml:space="preserve">500       </w:t>
            </w:r>
          </w:p>
        </w:tc>
      </w:tr>
    </w:tbl>
    <w:p w:rsidR="000A00F2" w:rsidRDefault="000A00F2">
      <w:pPr>
        <w:pStyle w:val="ConsPlusNormal"/>
        <w:jc w:val="both"/>
      </w:pPr>
    </w:p>
    <w:p w:rsidR="000A00F2" w:rsidRDefault="000A00F2">
      <w:pPr>
        <w:pStyle w:val="ConsPlusNormal"/>
        <w:ind w:firstLine="540"/>
        <w:jc w:val="both"/>
      </w:pPr>
      <w:r>
        <w:t>--------------------------------</w:t>
      </w:r>
    </w:p>
    <w:p w:rsidR="000A00F2" w:rsidRDefault="000A00F2">
      <w:pPr>
        <w:pStyle w:val="ConsPlusNormal"/>
        <w:ind w:firstLine="540"/>
        <w:jc w:val="both"/>
      </w:pPr>
      <w:bookmarkStart w:id="3" w:name="P449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A00F2" w:rsidRDefault="000A00F2">
      <w:pPr>
        <w:pStyle w:val="ConsPlusNormal"/>
        <w:ind w:firstLine="540"/>
        <w:jc w:val="both"/>
      </w:pPr>
      <w:bookmarkStart w:id="4" w:name="P45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A00F2" w:rsidRDefault="000A00F2">
      <w:pPr>
        <w:pStyle w:val="ConsPlusNormal"/>
        <w:ind w:firstLine="540"/>
        <w:jc w:val="both"/>
      </w:pPr>
      <w:bookmarkStart w:id="5" w:name="P451"/>
      <w:bookmarkEnd w:id="5"/>
      <w:r>
        <w:t>&lt;***&gt; Средняя суточная доза.</w:t>
      </w:r>
    </w:p>
    <w:p w:rsidR="000A00F2" w:rsidRDefault="000A00F2">
      <w:pPr>
        <w:pStyle w:val="ConsPlusNormal"/>
        <w:ind w:firstLine="540"/>
        <w:jc w:val="both"/>
      </w:pPr>
      <w:bookmarkStart w:id="6" w:name="P452"/>
      <w:bookmarkEnd w:id="6"/>
      <w:r>
        <w:t>&lt;****&gt; Средняя курсовая доза.</w:t>
      </w: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  <w:r>
        <w:t>Примечания:</w:t>
      </w:r>
    </w:p>
    <w:p w:rsidR="000A00F2" w:rsidRDefault="000A00F2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lastRenderedPageBreak/>
        <w:t>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A00F2" w:rsidRDefault="000A00F2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ind w:firstLine="540"/>
        <w:jc w:val="both"/>
      </w:pPr>
    </w:p>
    <w:p w:rsidR="000A00F2" w:rsidRDefault="000A00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042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F2"/>
    <w:rsid w:val="000A00F2"/>
    <w:rsid w:val="005B7548"/>
    <w:rsid w:val="00A803FC"/>
    <w:rsid w:val="00E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0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0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00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0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0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0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0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00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16AB27296632BD0DCDC57EC27CCEDF7A8F669CA0E7888042900x9N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A16AB27296632BD0DCDC57EC27CCEDF7A8F669CA0E78880429009A0FD9948D3AEBF095AE6AxAN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A16AB27296632BD0DCDC57EC27CCEDF7A8F669CA0E7888042900x9NA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AA16AB27296632BD0DCDC57EC27CCEDF0A6F861C55372805D25029D0086838A73E7F293A96DA0x7N3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16AB27296632BD0DCDC57EC27CCEDF0A6F861C55372805D25029D0086838A73E7F293A96AA8x7N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2016-11-23T13:13:00Z</dcterms:created>
  <dcterms:modified xsi:type="dcterms:W3CDTF">2016-12-12T10:14:00Z</dcterms:modified>
</cp:coreProperties>
</file>