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86" w:rsidRDefault="00BD2886">
      <w:pPr>
        <w:pStyle w:val="ConsPlusTitlePage"/>
      </w:pPr>
      <w:bookmarkStart w:id="0" w:name="_GoBack"/>
      <w:bookmarkEnd w:id="0"/>
      <w:r>
        <w:br/>
      </w:r>
    </w:p>
    <w:p w:rsidR="00BD2886" w:rsidRDefault="00BD2886">
      <w:pPr>
        <w:pStyle w:val="ConsPlusNormal"/>
        <w:jc w:val="both"/>
        <w:outlineLvl w:val="0"/>
      </w:pPr>
    </w:p>
    <w:p w:rsidR="00BD2886" w:rsidRDefault="00BD2886">
      <w:pPr>
        <w:pStyle w:val="ConsPlusNormal"/>
        <w:outlineLvl w:val="0"/>
      </w:pPr>
      <w:r>
        <w:t>Зарегистрировано в Минюсте России 19 марта 2013 г. N 27775</w:t>
      </w:r>
    </w:p>
    <w:p w:rsidR="00BD2886" w:rsidRDefault="00BD28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886" w:rsidRDefault="00BD2886">
      <w:pPr>
        <w:pStyle w:val="ConsPlusNormal"/>
      </w:pPr>
    </w:p>
    <w:p w:rsidR="00BD2886" w:rsidRDefault="00BD2886">
      <w:pPr>
        <w:pStyle w:val="ConsPlusTitle"/>
        <w:jc w:val="center"/>
      </w:pPr>
      <w:r>
        <w:t>МИНИСТЕРСТВО ЗДРАВООХРАНЕНИЯ РОССИЙСКОЙ ФЕДЕРАЦИИ</w:t>
      </w:r>
    </w:p>
    <w:p w:rsidR="00BD2886" w:rsidRDefault="00BD2886">
      <w:pPr>
        <w:pStyle w:val="ConsPlusTitle"/>
        <w:jc w:val="center"/>
      </w:pPr>
    </w:p>
    <w:p w:rsidR="00BD2886" w:rsidRDefault="00BD2886">
      <w:pPr>
        <w:pStyle w:val="ConsPlusTitle"/>
        <w:jc w:val="center"/>
      </w:pPr>
      <w:r>
        <w:t>ПРИКАЗ</w:t>
      </w:r>
    </w:p>
    <w:p w:rsidR="00BD2886" w:rsidRDefault="00BD2886">
      <w:pPr>
        <w:pStyle w:val="ConsPlusTitle"/>
        <w:jc w:val="center"/>
      </w:pPr>
      <w:r>
        <w:t>от 28 декабря 2012 г. N 1593н</w:t>
      </w:r>
    </w:p>
    <w:p w:rsidR="00BD2886" w:rsidRDefault="00BD2886">
      <w:pPr>
        <w:pStyle w:val="ConsPlusTitle"/>
        <w:jc w:val="center"/>
      </w:pPr>
    </w:p>
    <w:p w:rsidR="00BD2886" w:rsidRDefault="00BD2886">
      <w:pPr>
        <w:pStyle w:val="ConsPlusTitle"/>
        <w:jc w:val="center"/>
      </w:pPr>
      <w:r>
        <w:t>ОБ УТВЕРЖДЕНИИ СТАНДАРТА</w:t>
      </w:r>
    </w:p>
    <w:p w:rsidR="00BD2886" w:rsidRDefault="00BD2886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ДОБРОКАЧЕСТВЕННЫХ</w:t>
      </w:r>
      <w:proofErr w:type="gramEnd"/>
    </w:p>
    <w:p w:rsidR="00BD2886" w:rsidRDefault="00BD2886">
      <w:pPr>
        <w:pStyle w:val="ConsPlusTitle"/>
        <w:jc w:val="center"/>
      </w:pPr>
      <w:proofErr w:type="gramStart"/>
      <w:r>
        <w:t>НОВООБРАЗОВАНИЯХ</w:t>
      </w:r>
      <w:proofErr w:type="gramEnd"/>
      <w:r>
        <w:t xml:space="preserve"> НОСОГЛОТКИ</w:t>
      </w: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D2886" w:rsidRDefault="00BD2886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доброкачественных новообразованиях носоглотки согласно приложению.</w:t>
      </w: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jc w:val="right"/>
      </w:pPr>
      <w:r>
        <w:t>Министр</w:t>
      </w:r>
    </w:p>
    <w:p w:rsidR="00BD2886" w:rsidRDefault="00BD2886">
      <w:pPr>
        <w:pStyle w:val="ConsPlusNormal"/>
        <w:jc w:val="right"/>
      </w:pPr>
      <w:r>
        <w:t>В.И.СКВОРЦОВА</w:t>
      </w:r>
    </w:p>
    <w:p w:rsidR="00BD2886" w:rsidRDefault="00BD2886">
      <w:pPr>
        <w:pStyle w:val="ConsPlusNormal"/>
        <w:ind w:firstLine="540"/>
        <w:jc w:val="both"/>
      </w:pPr>
    </w:p>
    <w:p w:rsidR="007B6E5C" w:rsidRDefault="007B6E5C" w:rsidP="007B6E5C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jc w:val="right"/>
        <w:outlineLvl w:val="0"/>
      </w:pPr>
      <w:r>
        <w:t>Приложение</w:t>
      </w:r>
    </w:p>
    <w:p w:rsidR="00BD2886" w:rsidRDefault="00BD2886">
      <w:pPr>
        <w:pStyle w:val="ConsPlusNormal"/>
        <w:jc w:val="right"/>
      </w:pPr>
      <w:r>
        <w:t>к приказу Министерства здравоохранения</w:t>
      </w:r>
    </w:p>
    <w:p w:rsidR="00BD2886" w:rsidRDefault="00BD2886">
      <w:pPr>
        <w:pStyle w:val="ConsPlusNormal"/>
        <w:jc w:val="right"/>
      </w:pPr>
      <w:r>
        <w:t>Российской Федерации</w:t>
      </w:r>
    </w:p>
    <w:p w:rsidR="00BD2886" w:rsidRDefault="00BD2886">
      <w:pPr>
        <w:pStyle w:val="ConsPlusNormal"/>
        <w:jc w:val="right"/>
      </w:pPr>
      <w:r>
        <w:t>от 28 декабря 2012 г. N 1593н</w:t>
      </w: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Title"/>
        <w:jc w:val="center"/>
      </w:pPr>
      <w:bookmarkStart w:id="1" w:name="P28"/>
      <w:bookmarkEnd w:id="1"/>
      <w:r>
        <w:t>СТАНДАРТ</w:t>
      </w:r>
    </w:p>
    <w:p w:rsidR="00BD2886" w:rsidRDefault="00BD2886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ДОБРОКАЧЕСТВЕННЫХ</w:t>
      </w:r>
      <w:proofErr w:type="gramEnd"/>
    </w:p>
    <w:p w:rsidR="00BD2886" w:rsidRDefault="00BD2886">
      <w:pPr>
        <w:pStyle w:val="ConsPlusTitle"/>
        <w:jc w:val="center"/>
      </w:pPr>
      <w:proofErr w:type="gramStart"/>
      <w:r>
        <w:t>НОВООБРАЗОВАНИЯХ</w:t>
      </w:r>
      <w:proofErr w:type="gramEnd"/>
      <w:r>
        <w:t xml:space="preserve"> НОСОГЛОТКИ</w:t>
      </w: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D2886" w:rsidRDefault="00BD2886">
      <w:pPr>
        <w:pStyle w:val="ConsPlusNormal"/>
        <w:ind w:firstLine="540"/>
        <w:jc w:val="both"/>
      </w:pPr>
      <w:r>
        <w:t>Пол: любой</w:t>
      </w:r>
    </w:p>
    <w:p w:rsidR="00BD2886" w:rsidRDefault="00BD2886">
      <w:pPr>
        <w:pStyle w:val="ConsPlusNormal"/>
        <w:ind w:firstLine="540"/>
        <w:jc w:val="both"/>
      </w:pPr>
      <w:r>
        <w:t>Фаза: любая</w:t>
      </w:r>
    </w:p>
    <w:p w:rsidR="00BD2886" w:rsidRDefault="00BD2886">
      <w:pPr>
        <w:pStyle w:val="ConsPlusNormal"/>
        <w:ind w:firstLine="540"/>
        <w:jc w:val="both"/>
      </w:pPr>
      <w:r>
        <w:t>Стадия: любая</w:t>
      </w:r>
    </w:p>
    <w:p w:rsidR="00BD2886" w:rsidRDefault="00BD2886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D2886" w:rsidRDefault="00BD2886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BD2886" w:rsidRDefault="00BD2886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BD2886" w:rsidRDefault="00BD2886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BD2886" w:rsidRDefault="00BD2886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71" w:history="1">
        <w:r>
          <w:rPr>
            <w:color w:val="0000FF"/>
          </w:rPr>
          <w:t>&lt;*&gt;</w:t>
        </w:r>
      </w:hyperlink>
    </w:p>
    <w:p w:rsidR="00BD2886" w:rsidRDefault="00BD2886">
      <w:pPr>
        <w:pStyle w:val="ConsPlusNormal"/>
        <w:ind w:firstLine="540"/>
        <w:jc w:val="both"/>
      </w:pPr>
      <w:r>
        <w:t>Нозологические единицы</w:t>
      </w:r>
    </w:p>
    <w:p w:rsidR="00BD2886" w:rsidRDefault="00BD2886">
      <w:pPr>
        <w:pStyle w:val="ConsPlusNormal"/>
        <w:ind w:firstLine="540"/>
        <w:jc w:val="both"/>
      </w:pPr>
    </w:p>
    <w:p w:rsidR="00BD2886" w:rsidRDefault="00015D4F">
      <w:pPr>
        <w:pStyle w:val="ConsPlusNormal"/>
        <w:jc w:val="center"/>
      </w:pPr>
      <w:hyperlink r:id="rId7" w:history="1">
        <w:r w:rsidR="00BD2886">
          <w:rPr>
            <w:color w:val="0000FF"/>
          </w:rPr>
          <w:t>D10.6</w:t>
        </w:r>
      </w:hyperlink>
      <w:r w:rsidR="00BD2886">
        <w:t xml:space="preserve"> Носоглотки</w:t>
      </w: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880"/>
        <w:gridCol w:w="2880"/>
        <w:gridCol w:w="192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Код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 Усредненный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частоты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предоставления </w:t>
            </w:r>
            <w:hyperlink w:anchor="P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B01.003.001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Осмотр (консультация) </w:t>
            </w:r>
          </w:p>
          <w:p w:rsidR="00BD2886" w:rsidRDefault="00BD2886">
            <w:pPr>
              <w:pStyle w:val="ConsPlusNonformat"/>
              <w:jc w:val="both"/>
            </w:pPr>
            <w:r>
              <w:t>врачом-анестезиологом-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реаниматологом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первичный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Прием (осмотр,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консультация) врача-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0,7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B01.024.001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Прием (осмотр,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консультация) врача-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0,5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Прием (осмотр,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консультация) врача-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первичный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Прием (осмотр,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консультация) врача-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8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0,7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  <w:r>
        <w:t>--------------------------------</w:t>
      </w:r>
    </w:p>
    <w:p w:rsidR="00BD2886" w:rsidRDefault="00BD2886">
      <w:pPr>
        <w:pStyle w:val="ConsPlusNormal"/>
        <w:ind w:firstLine="540"/>
        <w:jc w:val="both"/>
      </w:pPr>
      <w:bookmarkStart w:id="2" w:name="P8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Код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A12.05.005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A12.05.006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A12.06.011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A26.06.036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A26.06.041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BD2886" w:rsidRDefault="00BD2886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A26.06.048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BD2886" w:rsidRDefault="00BD2886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lastRenderedPageBreak/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lastRenderedPageBreak/>
              <w:t xml:space="preserve">A26.06.049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BD2886" w:rsidRDefault="00BD2886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2)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B03.005.006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120"/>
        <w:gridCol w:w="2280"/>
        <w:gridCol w:w="192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  Код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A03.08.004.001 </w:t>
            </w:r>
          </w:p>
        </w:tc>
        <w:tc>
          <w:tcPr>
            <w:tcW w:w="31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Эндоскопическая   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эндоназальная</w:t>
            </w:r>
            <w:proofErr w:type="spellEnd"/>
            <w:r>
              <w:t xml:space="preserve"> ревизия   </w:t>
            </w:r>
          </w:p>
          <w:p w:rsidR="00BD2886" w:rsidRDefault="00BD2886">
            <w:pPr>
              <w:pStyle w:val="ConsPlusNonformat"/>
              <w:jc w:val="both"/>
            </w:pPr>
            <w:r>
              <w:t>полости носа, носоглотки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и околоносовых пазух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A03.08.004.003 </w:t>
            </w:r>
          </w:p>
        </w:tc>
        <w:tc>
          <w:tcPr>
            <w:tcW w:w="31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Задняя риноскопия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1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A06.08.003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Рентгенография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придаточных пазух носа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A06.08.004     </w:t>
            </w:r>
          </w:p>
        </w:tc>
        <w:tc>
          <w:tcPr>
            <w:tcW w:w="31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Рентгенография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носоглотки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A06.08.007     </w:t>
            </w:r>
          </w:p>
        </w:tc>
        <w:tc>
          <w:tcPr>
            <w:tcW w:w="31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Компьютерная томография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придаточных пазух носа,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гортани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Код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B01.003.003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B01.023.002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lastRenderedPageBreak/>
              <w:t xml:space="preserve">консультация) врача-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lastRenderedPageBreak/>
              <w:t xml:space="preserve">0,7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lastRenderedPageBreak/>
              <w:t xml:space="preserve">B01.024.002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B01.028.003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оториноларингологом</w:t>
            </w:r>
            <w:proofErr w:type="spellEnd"/>
            <w:r>
              <w:t xml:space="preserve"> с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18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B01.029.002 </w:t>
            </w:r>
          </w:p>
        </w:tc>
        <w:tc>
          <w:tcPr>
            <w:tcW w:w="36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640"/>
        <w:gridCol w:w="2640"/>
        <w:gridCol w:w="228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BD2886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 Код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6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Наименование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медицинской услуги </w:t>
            </w:r>
          </w:p>
        </w:tc>
        <w:tc>
          <w:tcPr>
            <w:tcW w:w="26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BD2886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B03.003.005  </w:t>
            </w:r>
          </w:p>
        </w:tc>
        <w:tc>
          <w:tcPr>
            <w:tcW w:w="26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Суточное наблюдение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реанимационного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пациента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Код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A08.08.001 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Морфологическое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исследование препарата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тканей верхних 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дыхательных путей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B03.005.006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(ориентировочное    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исследование системы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гемостаза)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4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4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BD2886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000"/>
        <w:gridCol w:w="2280"/>
        <w:gridCol w:w="204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0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A03.08.004.001 </w:t>
            </w:r>
          </w:p>
        </w:tc>
        <w:tc>
          <w:tcPr>
            <w:tcW w:w="30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Эндоскопическая  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lastRenderedPageBreak/>
              <w:t>эндоназальная</w:t>
            </w:r>
            <w:proofErr w:type="spellEnd"/>
            <w:r>
              <w:t xml:space="preserve"> ревизия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полости носа,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носоглотки и 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околоносовых пазух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lastRenderedPageBreak/>
              <w:t xml:space="preserve">A03.08.004.003 </w:t>
            </w:r>
          </w:p>
        </w:tc>
        <w:tc>
          <w:tcPr>
            <w:tcW w:w="300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Задняя риноскопия      </w:t>
            </w:r>
          </w:p>
        </w:tc>
        <w:tc>
          <w:tcPr>
            <w:tcW w:w="228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160"/>
        <w:gridCol w:w="1920"/>
      </w:tblGrid>
      <w:tr w:rsidR="00BD2886">
        <w:trPr>
          <w:trHeight w:val="240"/>
        </w:trPr>
        <w:tc>
          <w:tcPr>
            <w:tcW w:w="9360" w:type="dxa"/>
            <w:gridSpan w:val="4"/>
          </w:tcPr>
          <w:p w:rsidR="00BD2886" w:rsidRDefault="00BD2886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    Код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A06.12.007    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Ангиография общей </w:t>
            </w:r>
            <w:proofErr w:type="gramStart"/>
            <w:r>
              <w:t>сонной</w:t>
            </w:r>
            <w:proofErr w:type="gramEnd"/>
            <w:r>
              <w:t xml:space="preserve">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артерии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A16.08.035    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полости носа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A16.08.035.001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полости носа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использованием     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технологий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A16.12.041    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t>Эндоваскулярные</w:t>
            </w:r>
            <w:proofErr w:type="spellEnd"/>
            <w:r>
              <w:t xml:space="preserve">    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t>окклюзирующие</w:t>
            </w:r>
            <w:proofErr w:type="spellEnd"/>
            <w:r>
              <w:t xml:space="preserve"> операции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D288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Анестезиологическое 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 xml:space="preserve">пособие (включая раннее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r>
              <w:t xml:space="preserve">послеоперационное  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ведение)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1512"/>
        <w:gridCol w:w="2940"/>
        <w:gridCol w:w="1344"/>
        <w:gridCol w:w="924"/>
        <w:gridCol w:w="840"/>
        <w:gridCol w:w="840"/>
      </w:tblGrid>
      <w:tr w:rsidR="00BD2886">
        <w:trPr>
          <w:trHeight w:val="160"/>
        </w:trPr>
        <w:tc>
          <w:tcPr>
            <w:tcW w:w="588" w:type="dxa"/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Код </w:t>
            </w:r>
          </w:p>
        </w:tc>
        <w:tc>
          <w:tcPr>
            <w:tcW w:w="1512" w:type="dxa"/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  Анатомо-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терапевтическо-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 химическая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классификация  </w:t>
            </w:r>
          </w:p>
        </w:tc>
        <w:tc>
          <w:tcPr>
            <w:tcW w:w="2940" w:type="dxa"/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 Наименование </w:t>
            </w:r>
            <w:proofErr w:type="gramStart"/>
            <w:r>
              <w:rPr>
                <w:sz w:val="14"/>
              </w:rPr>
              <w:t>лекарственного</w:t>
            </w:r>
            <w:proofErr w:type="gramEnd"/>
            <w:r>
              <w:rPr>
                <w:sz w:val="14"/>
              </w:rPr>
              <w:t xml:space="preserve">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        препарата </w:t>
            </w:r>
            <w:hyperlink w:anchor="P472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344" w:type="dxa"/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Усредненный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показатель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 частоты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предоставления</w:t>
            </w:r>
          </w:p>
        </w:tc>
        <w:tc>
          <w:tcPr>
            <w:tcW w:w="924" w:type="dxa"/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840" w:type="dxa"/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ССД   </w:t>
            </w:r>
          </w:p>
          <w:p w:rsidR="00BD2886" w:rsidRDefault="00015D4F">
            <w:pPr>
              <w:pStyle w:val="ConsPlusNonformat"/>
              <w:jc w:val="both"/>
            </w:pPr>
            <w:hyperlink w:anchor="P473" w:history="1">
              <w:r w:rsidR="00BD2886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840" w:type="dxa"/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  СКД   </w:t>
            </w:r>
          </w:p>
          <w:p w:rsidR="00BD2886" w:rsidRDefault="00015D4F">
            <w:pPr>
              <w:pStyle w:val="ConsPlusNonformat"/>
              <w:jc w:val="both"/>
            </w:pPr>
            <w:hyperlink w:anchor="P474" w:history="1">
              <w:r w:rsidR="00BD2886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A12AA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кальция   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Кальция хлорид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B02AA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Аминокапроновая кислота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25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Транексамовая</w:t>
            </w:r>
            <w:proofErr w:type="spellEnd"/>
            <w:r>
              <w:rPr>
                <w:sz w:val="14"/>
              </w:rPr>
              <w:t xml:space="preserve"> кислота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B02BX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Другие системные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гемостатики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0,18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Этамзилат</w:t>
            </w:r>
            <w:proofErr w:type="spellEnd"/>
            <w:r>
              <w:rPr>
                <w:sz w:val="14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2500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B05XA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электролитов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0,39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2000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8000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H02AB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0,56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Дексаметазон</w:t>
            </w:r>
            <w:proofErr w:type="spellEnd"/>
            <w:r>
              <w:rPr>
                <w:sz w:val="14"/>
              </w:rPr>
              <w:t xml:space="preserve">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12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60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240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J01CR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пенициллинов,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включая  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ингибиторами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бета-</w:t>
            </w:r>
            <w:proofErr w:type="spellStart"/>
            <w:r>
              <w:rPr>
                <w:sz w:val="14"/>
              </w:rPr>
              <w:t>лактамаз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Амоксициллин + [</w:t>
            </w:r>
            <w:proofErr w:type="spellStart"/>
            <w:r>
              <w:rPr>
                <w:sz w:val="14"/>
              </w:rPr>
              <w:t>Клавулановая</w:t>
            </w:r>
            <w:proofErr w:type="spellEnd"/>
            <w:r>
              <w:rPr>
                <w:sz w:val="14"/>
              </w:rPr>
              <w:t xml:space="preserve">     </w:t>
            </w:r>
            <w:proofErr w:type="gramEnd"/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 xml:space="preserve">кислота]                         </w:t>
            </w:r>
            <w:proofErr w:type="gramEnd"/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 + 0,4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14 + 2,8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J01DC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Цефалоспорины 2-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z w:val="14"/>
              </w:rPr>
              <w:t xml:space="preserve"> поколения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Цефуроксим</w:t>
            </w:r>
            <w:proofErr w:type="spellEnd"/>
            <w:r>
              <w:rPr>
                <w:sz w:val="14"/>
              </w:rPr>
              <w:t xml:space="preserve">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4,5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45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J01DD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Цефалоспорины 3-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го</w:t>
            </w:r>
            <w:proofErr w:type="spellEnd"/>
            <w:r>
              <w:rPr>
                <w:sz w:val="14"/>
              </w:rPr>
              <w:t xml:space="preserve"> поколения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Цефтазидим</w:t>
            </w:r>
            <w:proofErr w:type="spellEnd"/>
            <w:r>
              <w:rPr>
                <w:sz w:val="14"/>
              </w:rPr>
              <w:t xml:space="preserve">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Цефтриаксон</w:t>
            </w:r>
            <w:proofErr w:type="spellEnd"/>
            <w:r>
              <w:rPr>
                <w:sz w:val="14"/>
              </w:rPr>
              <w:t xml:space="preserve">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14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J01MA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Фторхинолоны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Левофлоксацин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3500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Моксифлоксацин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2800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Ципрофлоксацин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750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5250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M01AB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уксусной кислоты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и родственные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Кеторолак</w:t>
            </w:r>
            <w:proofErr w:type="spellEnd"/>
            <w:r>
              <w:rPr>
                <w:sz w:val="14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120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M03AB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холина    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0,12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Суксаметония</w:t>
            </w:r>
            <w:proofErr w:type="spellEnd"/>
            <w:r>
              <w:rPr>
                <w:sz w:val="14"/>
              </w:rPr>
              <w:t xml:space="preserve"> хлорид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80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M03AC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четвертичные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аммониевые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Пипекурония</w:t>
            </w:r>
            <w:proofErr w:type="spellEnd"/>
            <w:r>
              <w:rPr>
                <w:sz w:val="14"/>
              </w:rPr>
              <w:t xml:space="preserve"> бромид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8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16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N01AB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Галогенированные</w:t>
            </w:r>
            <w:proofErr w:type="spellEnd"/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углеводороды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0,048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Галотан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N01AF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Барбитураты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0,49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Гексобарбитал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Тиопентал</w:t>
            </w:r>
            <w:proofErr w:type="spellEnd"/>
            <w:r>
              <w:rPr>
                <w:sz w:val="14"/>
              </w:rPr>
              <w:t xml:space="preserve"> натрия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N01AH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Опиоидные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0,15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Фентанил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N01AX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Другие препараты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для общей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анестезии 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0,144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Кетамин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Пропофол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1600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N01BA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    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аминобензойной</w:t>
            </w:r>
            <w:proofErr w:type="spellEnd"/>
            <w:r>
              <w:rPr>
                <w:sz w:val="14"/>
              </w:rPr>
              <w:t xml:space="preserve">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  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0,08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Прокаин</w:t>
            </w:r>
            <w:proofErr w:type="spellEnd"/>
            <w:r>
              <w:rPr>
                <w:sz w:val="14"/>
              </w:rPr>
              <w:t xml:space="preserve"> 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25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N01BB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Амиды     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0,72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Бупивакаин</w:t>
            </w:r>
            <w:proofErr w:type="spellEnd"/>
            <w:r>
              <w:rPr>
                <w:sz w:val="14"/>
              </w:rPr>
              <w:t xml:space="preserve">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15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160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320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N02AX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z w:val="14"/>
              </w:rPr>
              <w:t xml:space="preserve">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смешанным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механизмом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Трамадол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N05BA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Бромдигидрохлорфенилбензодиазепин</w:t>
            </w:r>
            <w:proofErr w:type="spellEnd"/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Диазепам</w:t>
            </w:r>
            <w:proofErr w:type="spellEnd"/>
            <w:r>
              <w:rPr>
                <w:sz w:val="14"/>
              </w:rPr>
              <w:t xml:space="preserve"> 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80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R01AA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Адреномиметики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Ксилометазолин</w:t>
            </w:r>
            <w:proofErr w:type="spellEnd"/>
            <w:r>
              <w:rPr>
                <w:sz w:val="14"/>
              </w:rPr>
              <w:t xml:space="preserve">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0,42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4,2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Оксиметазолин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мкг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250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1250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Фенилэфрин</w:t>
            </w:r>
            <w:proofErr w:type="spellEnd"/>
            <w:r>
              <w:rPr>
                <w:sz w:val="14"/>
              </w:rPr>
              <w:t xml:space="preserve">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мкг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R06AA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    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алкиламинов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Дифенгидрамин</w:t>
            </w:r>
            <w:proofErr w:type="spellEnd"/>
            <w:r>
              <w:rPr>
                <w:sz w:val="14"/>
              </w:rPr>
              <w:t xml:space="preserve">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150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R06AC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Замещенные 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этилендиамины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Хлоропирамин</w:t>
            </w:r>
            <w:proofErr w:type="spellEnd"/>
            <w:r>
              <w:rPr>
                <w:sz w:val="14"/>
              </w:rPr>
              <w:t xml:space="preserve">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40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R06AE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</w:t>
            </w:r>
          </w:p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пиперазина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0,24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Цетиризин</w:t>
            </w:r>
            <w:proofErr w:type="spellEnd"/>
            <w:r>
              <w:rPr>
                <w:sz w:val="14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>R06AX</w:t>
            </w: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антигистаминные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системного      </w:t>
            </w:r>
          </w:p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</w:t>
            </w: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0,06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</w:tr>
      <w:tr w:rsidR="00BD2886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29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Лоратадин</w:t>
            </w:r>
            <w:proofErr w:type="spellEnd"/>
            <w:r>
              <w:rPr>
                <w:sz w:val="14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10      </w:t>
            </w:r>
          </w:p>
        </w:tc>
        <w:tc>
          <w:tcPr>
            <w:tcW w:w="8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rPr>
                <w:sz w:val="14"/>
              </w:rPr>
              <w:t xml:space="preserve">50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BD2886" w:rsidRDefault="00BD2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2640"/>
        <w:gridCol w:w="1440"/>
      </w:tblGrid>
      <w:tr w:rsidR="00BD2886">
        <w:trPr>
          <w:trHeight w:val="240"/>
        </w:trPr>
        <w:tc>
          <w:tcPr>
            <w:tcW w:w="5160" w:type="dxa"/>
          </w:tcPr>
          <w:p w:rsidR="00BD2886" w:rsidRDefault="00BD2886">
            <w:pPr>
              <w:pStyle w:val="ConsPlusNonformat"/>
              <w:jc w:val="both"/>
            </w:pPr>
            <w:r>
              <w:t xml:space="preserve">   Наименование вида лечебного питания   </w:t>
            </w:r>
          </w:p>
        </w:tc>
        <w:tc>
          <w:tcPr>
            <w:tcW w:w="2640" w:type="dxa"/>
          </w:tcPr>
          <w:p w:rsidR="00BD2886" w:rsidRDefault="00BD2886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440" w:type="dxa"/>
          </w:tcPr>
          <w:p w:rsidR="00BD2886" w:rsidRDefault="00BD2886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BD2886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Диетическая терапия при </w:t>
            </w:r>
            <w:proofErr w:type="gramStart"/>
            <w:r>
              <w:t>нормальном</w:t>
            </w:r>
            <w:proofErr w:type="gramEnd"/>
            <w:r>
              <w:t xml:space="preserve">  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>состоянии</w:t>
            </w:r>
            <w:proofErr w:type="gramEnd"/>
            <w:r>
              <w:t xml:space="preserve"> органов пищеварения и          </w:t>
            </w:r>
          </w:p>
          <w:p w:rsidR="00BD2886" w:rsidRDefault="00BD2886">
            <w:pPr>
              <w:pStyle w:val="ConsPlusNonformat"/>
              <w:jc w:val="both"/>
            </w:pPr>
            <w:proofErr w:type="gramStart"/>
            <w:r>
              <w:t>отсутствии</w:t>
            </w:r>
            <w:proofErr w:type="gramEnd"/>
            <w:r>
              <w:t xml:space="preserve"> показаний для назначения      </w:t>
            </w:r>
          </w:p>
          <w:p w:rsidR="00BD2886" w:rsidRDefault="00BD2886">
            <w:pPr>
              <w:pStyle w:val="ConsPlusNonformat"/>
              <w:jc w:val="both"/>
            </w:pPr>
            <w:r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D2886" w:rsidRDefault="00BD2886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  <w:r>
        <w:t>--------------------------------</w:t>
      </w:r>
    </w:p>
    <w:p w:rsidR="00BD2886" w:rsidRDefault="00BD2886">
      <w:pPr>
        <w:pStyle w:val="ConsPlusNormal"/>
        <w:ind w:firstLine="540"/>
        <w:jc w:val="both"/>
      </w:pPr>
      <w:bookmarkStart w:id="3" w:name="P471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BD2886" w:rsidRDefault="00BD2886">
      <w:pPr>
        <w:pStyle w:val="ConsPlusNormal"/>
        <w:ind w:firstLine="540"/>
        <w:jc w:val="both"/>
      </w:pPr>
      <w:bookmarkStart w:id="4" w:name="P47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D2886" w:rsidRDefault="00BD2886">
      <w:pPr>
        <w:pStyle w:val="ConsPlusNormal"/>
        <w:ind w:firstLine="540"/>
        <w:jc w:val="both"/>
      </w:pPr>
      <w:bookmarkStart w:id="5" w:name="P473"/>
      <w:bookmarkEnd w:id="5"/>
      <w:r>
        <w:t>&lt;***&gt; Средняя суточная доза.</w:t>
      </w:r>
    </w:p>
    <w:p w:rsidR="00BD2886" w:rsidRDefault="00BD2886">
      <w:pPr>
        <w:pStyle w:val="ConsPlusNormal"/>
        <w:ind w:firstLine="540"/>
        <w:jc w:val="both"/>
      </w:pPr>
      <w:bookmarkStart w:id="6" w:name="P474"/>
      <w:bookmarkEnd w:id="6"/>
      <w:r>
        <w:t>&lt;****&gt; Средняя курсовая доза.</w:t>
      </w: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  <w:r>
        <w:t>Примечания:</w:t>
      </w:r>
    </w:p>
    <w:p w:rsidR="00BD2886" w:rsidRDefault="00BD2886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D2886" w:rsidRDefault="00BD2886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ind w:firstLine="540"/>
        <w:jc w:val="both"/>
      </w:pPr>
    </w:p>
    <w:p w:rsidR="00BD2886" w:rsidRDefault="00BD28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B0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86"/>
    <w:rsid w:val="00015D4F"/>
    <w:rsid w:val="007B6E5C"/>
    <w:rsid w:val="00A803FC"/>
    <w:rsid w:val="00B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2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2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2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2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2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2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28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2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2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2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2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2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2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28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95F50A403E9D491D8A9CBEF2D89F4A7E0AE578349E5D1355D82Y8w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F95F50A403E9D491D8A9CBEF2D89F4A7E0AE578349E5D1355D8280A52D37E04C9636A9F490Y9w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95F50A403E9D491D8A9CBEF2D89F4A7E0AE578349E5D1355D82Y8w0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CF95F50A403E9D491D8A9CBEF2D89F4A0EEA05F8C14EFD96C518087AA7220E7059A34AFFD9498Y4wB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F95F50A403E9D491D8A9CBEF2D89F4A0EEA05F8C14EFD96C518087AA7220E7059A34AFFD9390Y4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2016-11-23T12:48:00Z</dcterms:created>
  <dcterms:modified xsi:type="dcterms:W3CDTF">2016-12-12T10:47:00Z</dcterms:modified>
</cp:coreProperties>
</file>