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85" w:rsidRDefault="00716585">
      <w:pPr>
        <w:pStyle w:val="ConsPlusTitlePage"/>
      </w:pPr>
      <w:bookmarkStart w:id="0" w:name="_GoBack"/>
      <w:bookmarkEnd w:id="0"/>
      <w:r>
        <w:br/>
      </w:r>
    </w:p>
    <w:p w:rsidR="00716585" w:rsidRDefault="00716585">
      <w:pPr>
        <w:pStyle w:val="ConsPlusNormal"/>
        <w:jc w:val="both"/>
        <w:outlineLvl w:val="0"/>
      </w:pPr>
    </w:p>
    <w:p w:rsidR="00716585" w:rsidRDefault="00716585">
      <w:pPr>
        <w:pStyle w:val="ConsPlusNormal"/>
        <w:outlineLvl w:val="0"/>
      </w:pPr>
      <w:r>
        <w:t>Зарегистрировано в Минюсте России 17 апреля 2013 г. N 28157</w:t>
      </w:r>
    </w:p>
    <w:p w:rsidR="00716585" w:rsidRDefault="00716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6585" w:rsidRDefault="00716585">
      <w:pPr>
        <w:pStyle w:val="ConsPlusNormal"/>
      </w:pPr>
    </w:p>
    <w:p w:rsidR="00716585" w:rsidRDefault="00716585">
      <w:pPr>
        <w:pStyle w:val="ConsPlusTitle"/>
        <w:jc w:val="center"/>
      </w:pPr>
      <w:r>
        <w:t>МИНИСТЕРСТВО ЗДРАВООХРАНЕНИЯ РОССИЙСКОЙ ФЕДЕРАЦИИ</w:t>
      </w:r>
    </w:p>
    <w:p w:rsidR="00716585" w:rsidRDefault="00716585">
      <w:pPr>
        <w:pStyle w:val="ConsPlusTitle"/>
        <w:jc w:val="center"/>
      </w:pPr>
    </w:p>
    <w:p w:rsidR="00716585" w:rsidRDefault="00716585">
      <w:pPr>
        <w:pStyle w:val="ConsPlusTitle"/>
        <w:jc w:val="center"/>
      </w:pPr>
      <w:r>
        <w:t>ПРИКАЗ</w:t>
      </w:r>
    </w:p>
    <w:p w:rsidR="00716585" w:rsidRDefault="00716585">
      <w:pPr>
        <w:pStyle w:val="ConsPlusTitle"/>
        <w:jc w:val="center"/>
      </w:pPr>
      <w:r>
        <w:t>от 29 декабря 2012 г. N 1690н</w:t>
      </w:r>
    </w:p>
    <w:p w:rsidR="00716585" w:rsidRDefault="00716585">
      <w:pPr>
        <w:pStyle w:val="ConsPlusTitle"/>
        <w:jc w:val="center"/>
      </w:pPr>
    </w:p>
    <w:p w:rsidR="00716585" w:rsidRDefault="00716585">
      <w:pPr>
        <w:pStyle w:val="ConsPlusTitle"/>
        <w:jc w:val="center"/>
      </w:pPr>
      <w:r>
        <w:t>ОБ УТВЕРЖДЕНИИ СТАНДАРТА</w:t>
      </w:r>
    </w:p>
    <w:p w:rsidR="00716585" w:rsidRDefault="00716585">
      <w:pPr>
        <w:pStyle w:val="ConsPlusTitle"/>
        <w:jc w:val="center"/>
      </w:pPr>
      <w:r>
        <w:t>СПЕЦИАЛИЗИРОВАННОЙ МЕДИЦИНСКОЙ ПОМОЩИ ДЕТЯМ</w:t>
      </w:r>
    </w:p>
    <w:p w:rsidR="00716585" w:rsidRDefault="00716585">
      <w:pPr>
        <w:pStyle w:val="ConsPlusTitle"/>
        <w:jc w:val="center"/>
      </w:pPr>
      <w:r>
        <w:t>ПРИ РЕТИНОБЛАСТОМЕ (СРЕДНИЙ РИСК)</w:t>
      </w:r>
    </w:p>
    <w:p w:rsidR="00716585" w:rsidRDefault="00716585">
      <w:pPr>
        <w:pStyle w:val="ConsPlusNormal"/>
        <w:jc w:val="center"/>
      </w:pPr>
    </w:p>
    <w:p w:rsidR="00716585" w:rsidRDefault="0071658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6585" w:rsidRDefault="00716585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ретинобластоме</w:t>
      </w:r>
      <w:proofErr w:type="spellEnd"/>
      <w:r>
        <w:t xml:space="preserve"> (средний риск) согласно приложению.</w:t>
      </w:r>
    </w:p>
    <w:p w:rsidR="00716585" w:rsidRDefault="00716585">
      <w:pPr>
        <w:pStyle w:val="ConsPlusNormal"/>
        <w:jc w:val="right"/>
      </w:pPr>
    </w:p>
    <w:p w:rsidR="00716585" w:rsidRDefault="00716585">
      <w:pPr>
        <w:pStyle w:val="ConsPlusNormal"/>
        <w:jc w:val="right"/>
      </w:pPr>
      <w:r>
        <w:t>Министр</w:t>
      </w:r>
    </w:p>
    <w:p w:rsidR="00716585" w:rsidRDefault="00716585">
      <w:pPr>
        <w:pStyle w:val="ConsPlusNormal"/>
        <w:jc w:val="right"/>
      </w:pPr>
      <w:r>
        <w:t>В.И.СКВОРЦОВА</w:t>
      </w:r>
    </w:p>
    <w:p w:rsidR="00716585" w:rsidRDefault="00716585">
      <w:pPr>
        <w:pStyle w:val="ConsPlusNormal"/>
        <w:jc w:val="right"/>
      </w:pPr>
    </w:p>
    <w:p w:rsidR="00716585" w:rsidRDefault="00716585">
      <w:pPr>
        <w:pStyle w:val="ConsPlusNormal"/>
        <w:jc w:val="right"/>
      </w:pPr>
    </w:p>
    <w:p w:rsidR="00716585" w:rsidRDefault="00716585">
      <w:pPr>
        <w:pStyle w:val="ConsPlusNormal"/>
        <w:jc w:val="right"/>
      </w:pPr>
    </w:p>
    <w:p w:rsidR="00716585" w:rsidRDefault="00716585">
      <w:pPr>
        <w:pStyle w:val="ConsPlusNormal"/>
        <w:jc w:val="right"/>
        <w:outlineLvl w:val="0"/>
      </w:pPr>
      <w:r>
        <w:t>Приложение</w:t>
      </w:r>
    </w:p>
    <w:p w:rsidR="00716585" w:rsidRDefault="00716585">
      <w:pPr>
        <w:pStyle w:val="ConsPlusNormal"/>
        <w:jc w:val="right"/>
      </w:pPr>
      <w:r>
        <w:t>к приказу Министерства здравоохранения</w:t>
      </w:r>
    </w:p>
    <w:p w:rsidR="00716585" w:rsidRDefault="00716585">
      <w:pPr>
        <w:pStyle w:val="ConsPlusNormal"/>
        <w:jc w:val="right"/>
      </w:pPr>
      <w:r>
        <w:t>Российской Федерации</w:t>
      </w:r>
    </w:p>
    <w:p w:rsidR="00716585" w:rsidRDefault="00716585">
      <w:pPr>
        <w:pStyle w:val="ConsPlusNormal"/>
        <w:jc w:val="right"/>
      </w:pPr>
      <w:r>
        <w:t>от 29 декабря 2012 г. N 1690н</w:t>
      </w:r>
    </w:p>
    <w:p w:rsidR="00716585" w:rsidRDefault="00716585">
      <w:pPr>
        <w:pStyle w:val="ConsPlusNormal"/>
        <w:jc w:val="center"/>
      </w:pPr>
    </w:p>
    <w:p w:rsidR="00716585" w:rsidRDefault="00716585">
      <w:pPr>
        <w:pStyle w:val="ConsPlusTitle"/>
        <w:jc w:val="center"/>
      </w:pPr>
      <w:bookmarkStart w:id="1" w:name="P28"/>
      <w:bookmarkEnd w:id="1"/>
      <w:r>
        <w:t>СТАНДАРТ</w:t>
      </w:r>
    </w:p>
    <w:p w:rsidR="00716585" w:rsidRDefault="00716585">
      <w:pPr>
        <w:pStyle w:val="ConsPlusTitle"/>
        <w:jc w:val="center"/>
      </w:pPr>
      <w:r>
        <w:t>СПЕЦИАЛИЗИРОВАННОЙ МЕДИЦИНСКОЙ ПОМОЩИ ДЕТЯМ</w:t>
      </w:r>
    </w:p>
    <w:p w:rsidR="00716585" w:rsidRDefault="00716585">
      <w:pPr>
        <w:pStyle w:val="ConsPlusTitle"/>
        <w:jc w:val="center"/>
      </w:pPr>
      <w:r>
        <w:t>ПРИ РЕТИНОБЛАСТОМЕ (СРЕДНИЙ РИСК)</w:t>
      </w:r>
    </w:p>
    <w:p w:rsidR="00716585" w:rsidRDefault="00716585">
      <w:pPr>
        <w:pStyle w:val="ConsPlusNormal"/>
        <w:jc w:val="center"/>
      </w:pPr>
    </w:p>
    <w:p w:rsidR="00716585" w:rsidRDefault="00716585">
      <w:pPr>
        <w:pStyle w:val="ConsPlusNormal"/>
        <w:ind w:firstLine="540"/>
        <w:jc w:val="both"/>
      </w:pPr>
      <w:r>
        <w:t>Категория возрастная: дети</w:t>
      </w:r>
    </w:p>
    <w:p w:rsidR="00716585" w:rsidRDefault="00716585">
      <w:pPr>
        <w:pStyle w:val="ConsPlusNormal"/>
        <w:ind w:firstLine="540"/>
        <w:jc w:val="both"/>
      </w:pPr>
      <w:r>
        <w:t>Пол: любой</w:t>
      </w:r>
    </w:p>
    <w:p w:rsidR="00716585" w:rsidRDefault="00716585">
      <w:pPr>
        <w:pStyle w:val="ConsPlusNormal"/>
        <w:ind w:firstLine="540"/>
        <w:jc w:val="both"/>
      </w:pPr>
      <w:r>
        <w:t>Фаза: любая</w:t>
      </w:r>
    </w:p>
    <w:p w:rsidR="00716585" w:rsidRDefault="00716585">
      <w:pPr>
        <w:pStyle w:val="ConsPlusNormal"/>
        <w:ind w:firstLine="540"/>
        <w:jc w:val="both"/>
      </w:pPr>
      <w:r>
        <w:t>Стадия: T2c N0 M0</w:t>
      </w:r>
    </w:p>
    <w:p w:rsidR="00716585" w:rsidRDefault="00716585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16585" w:rsidRDefault="00716585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16585" w:rsidRDefault="00716585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716585" w:rsidRDefault="00716585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716585" w:rsidRDefault="00716585">
      <w:pPr>
        <w:pStyle w:val="ConsPlusNormal"/>
        <w:ind w:firstLine="540"/>
        <w:jc w:val="both"/>
      </w:pPr>
      <w:r>
        <w:t>Средние сроки лечения (количество дней): 90</w:t>
      </w:r>
    </w:p>
    <w:p w:rsidR="00716585" w:rsidRDefault="00716585">
      <w:pPr>
        <w:pStyle w:val="ConsPlusNormal"/>
        <w:ind w:firstLine="540"/>
        <w:jc w:val="both"/>
      </w:pPr>
    </w:p>
    <w:p w:rsidR="00716585" w:rsidRDefault="00716585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09" w:history="1">
        <w:r>
          <w:rPr>
            <w:color w:val="0000FF"/>
          </w:rPr>
          <w:t>&lt;*&gt;</w:t>
        </w:r>
      </w:hyperlink>
    </w:p>
    <w:p w:rsidR="00716585" w:rsidRDefault="00716585">
      <w:pPr>
        <w:pStyle w:val="ConsPlusNormal"/>
        <w:ind w:firstLine="540"/>
        <w:jc w:val="both"/>
      </w:pPr>
      <w:r>
        <w:t>Нозологические единицы</w:t>
      </w:r>
    </w:p>
    <w:p w:rsidR="00716585" w:rsidRDefault="00716585">
      <w:pPr>
        <w:pStyle w:val="ConsPlusNormal"/>
        <w:ind w:firstLine="540"/>
        <w:jc w:val="both"/>
      </w:pPr>
    </w:p>
    <w:p w:rsidR="00716585" w:rsidRDefault="00195AAD">
      <w:pPr>
        <w:pStyle w:val="ConsPlusNormal"/>
        <w:jc w:val="center"/>
      </w:pPr>
      <w:hyperlink r:id="rId7" w:history="1">
        <w:r w:rsidR="00716585">
          <w:rPr>
            <w:color w:val="0000FF"/>
          </w:rPr>
          <w:t>C69.2</w:t>
        </w:r>
      </w:hyperlink>
      <w:r w:rsidR="00716585">
        <w:t xml:space="preserve"> Сетчатки</w:t>
      </w:r>
    </w:p>
    <w:p w:rsidR="00716585" w:rsidRDefault="00716585">
      <w:pPr>
        <w:pStyle w:val="ConsPlusNormal"/>
        <w:ind w:firstLine="540"/>
        <w:jc w:val="both"/>
      </w:pPr>
    </w:p>
    <w:p w:rsidR="00716585" w:rsidRDefault="00716585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716585" w:rsidRDefault="00195AAD">
            <w:pPr>
              <w:pStyle w:val="ConsPlusNonformat"/>
              <w:jc w:val="both"/>
            </w:pPr>
            <w:hyperlink w:anchor="P91" w:history="1">
              <w:r w:rsidR="00716585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детского онколога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B01.038.003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716585" w:rsidRDefault="00716585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стоматолога детского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</w:pPr>
      <w:r>
        <w:t>--------------------------------</w:t>
      </w:r>
    </w:p>
    <w:p w:rsidR="00716585" w:rsidRDefault="00716585">
      <w:pPr>
        <w:pStyle w:val="ConsPlusNormal"/>
        <w:ind w:firstLine="540"/>
        <w:jc w:val="both"/>
      </w:pPr>
      <w:bookmarkStart w:id="2" w:name="P9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мазка   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костного мозга (подсчет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формулы костного мозга)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A08.30.013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материала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Цитогенетическое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(кариотип)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неструктурированным белкам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(a-NS3, a-NS4, a-NS5)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вируса гепатита C          </w:t>
            </w:r>
          </w:p>
          <w:p w:rsidR="00716585" w:rsidRDefault="00716585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A03.26.001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A03.26.005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его придаточного аппарата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>A03.26.005.001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глазного дна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фундус</w:t>
            </w:r>
            <w:proofErr w:type="spellEnd"/>
            <w:r>
              <w:t xml:space="preserve">-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камеры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лимфатических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lastRenderedPageBreak/>
              <w:t xml:space="preserve">узлов (одна анатомическая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зона)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A04.26.001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переднего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отрезка глаза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глазницы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органов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мошонки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>A06.09.005.003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грудной полости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контрастированием,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трехмерной реконструкцией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глазницы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A03.052.001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Комплексное ультразвуковое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органов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A06.30.009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Топометрия</w:t>
            </w:r>
            <w:proofErr w:type="spellEnd"/>
            <w:r>
              <w:t xml:space="preserve"> компьютерно-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томографическая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реаниматологом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B01.009.003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Ежедневный осмотр врачом -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детским онкологом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88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B01.038.004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716585" w:rsidRDefault="00716585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повторный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Суточное наблюдение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реанимационного пациента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свободного и связанного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билирубина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A09.05.030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натрия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калия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A09.05.179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изоферментов </w:t>
            </w:r>
            <w:proofErr w:type="gramStart"/>
            <w:r>
              <w:t>щелочной</w:t>
            </w:r>
            <w:proofErr w:type="gram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фосфатазы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стерильность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антигену </w:t>
            </w:r>
            <w:proofErr w:type="gramStart"/>
            <w:r>
              <w:t>вирусного</w:t>
            </w:r>
            <w:proofErr w:type="gramEnd"/>
            <w: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гепатита B (</w:t>
            </w:r>
            <w:proofErr w:type="spellStart"/>
            <w:r>
              <w:t>HBsAg</w:t>
            </w:r>
            <w:proofErr w:type="spellEnd"/>
            <w:r>
              <w:t xml:space="preserve">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716585" w:rsidRDefault="00716585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неструктурированным белкам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(a-NS3, a-NS4, a-NS5)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вируса гепатита C          </w:t>
            </w:r>
          </w:p>
          <w:p w:rsidR="00716585" w:rsidRDefault="00716585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миндалин и задней стенки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A26.08.006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смывов </w:t>
            </w:r>
            <w:proofErr w:type="gramStart"/>
            <w:r>
              <w:t>из</w:t>
            </w:r>
            <w:proofErr w:type="gramEnd"/>
            <w:r>
              <w:t xml:space="preserve">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околоносовых полостей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A26.08.009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Микологическое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носоглоточных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смывов на грибы рода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конъюнктивы </w:t>
            </w:r>
            <w:proofErr w:type="gramStart"/>
            <w:r>
              <w:t>на</w:t>
            </w:r>
            <w:proofErr w:type="gramEnd"/>
            <w:r>
              <w:t xml:space="preserve"> аэробные 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факультативно-анаэробные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микроорганизмы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A26.28.003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анаэробные условно-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патогенные микроорганизмы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чувствительности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антибиотикам и другим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лекарственным препаратам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(ориентировочное       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системы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гемостаза)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30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9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A03.26.001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A03.26.005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его придаточного аппарата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>A03.26.005.001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глазного дна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фундус</w:t>
            </w:r>
            <w:proofErr w:type="spellEnd"/>
            <w:r>
              <w:t xml:space="preserve">-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камеры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сустава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A04.06.002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лимфатических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узлов (одна анатомическая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зона)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переднего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отрезка глаза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A04.26.003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глазницы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A06.08.003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пазух носа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>A06.09.005.003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грудной полости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контрастированием,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трехмерной реконструкцией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A06.23.004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головы с контрастированием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структур головного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глазницы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A06.30.009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Топометрия</w:t>
            </w:r>
            <w:proofErr w:type="spellEnd"/>
            <w:r>
              <w:t xml:space="preserve"> компьютерно-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томографическая</w:t>
            </w:r>
            <w:proofErr w:type="spellEnd"/>
            <w:r>
              <w:t xml:space="preserve">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A07.01.001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мягких тканей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A07.03.001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костей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Комплексное ультразвуковое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органов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4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A11.05.003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гистологического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препарата костного мозга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и других центральных вен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A16.26.098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Энуклеация глазного яблока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0,75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Анестезиологическое     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 </w:t>
            </w:r>
            <w:proofErr w:type="gramEnd"/>
          </w:p>
          <w:p w:rsidR="00716585" w:rsidRDefault="00716585">
            <w:pPr>
              <w:pStyle w:val="ConsPlusNonformat"/>
              <w:jc w:val="both"/>
            </w:pPr>
            <w:r>
              <w:t xml:space="preserve">послеоперационное ведение)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      </w:t>
            </w:r>
          </w:p>
        </w:tc>
      </w:tr>
    </w:tbl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716585">
        <w:trPr>
          <w:trHeight w:val="240"/>
        </w:trPr>
        <w:tc>
          <w:tcPr>
            <w:tcW w:w="9360" w:type="dxa"/>
            <w:gridSpan w:val="4"/>
          </w:tcPr>
          <w:p w:rsidR="00716585" w:rsidRDefault="00716585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     Код   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Усредненный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 показатель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A07.26.002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Дистанционная лучевая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терапия новообразований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глаза и его придаточного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аппарата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0,25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716585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A16.26.126    </w:t>
            </w:r>
          </w:p>
        </w:tc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Протезирование </w:t>
            </w:r>
            <w:proofErr w:type="gramStart"/>
            <w:r>
              <w:t>глазного</w:t>
            </w:r>
            <w:proofErr w:type="gramEnd"/>
            <w:r>
              <w:t xml:space="preserve">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яблока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0,75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836"/>
        <w:gridCol w:w="1728"/>
        <w:gridCol w:w="1188"/>
        <w:gridCol w:w="756"/>
        <w:gridCol w:w="864"/>
      </w:tblGrid>
      <w:tr w:rsidR="00716585">
        <w:trPr>
          <w:trHeight w:val="240"/>
        </w:trPr>
        <w:tc>
          <w:tcPr>
            <w:tcW w:w="756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836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710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716585" w:rsidRDefault="00195AAD">
            <w:pPr>
              <w:pStyle w:val="ConsPlusNonformat"/>
              <w:jc w:val="both"/>
            </w:pPr>
            <w:hyperlink w:anchor="P711" w:history="1">
              <w:r w:rsidR="00716585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716585" w:rsidRDefault="00195AAD">
            <w:pPr>
              <w:pStyle w:val="ConsPlusNonformat"/>
              <w:jc w:val="both"/>
            </w:pPr>
            <w:hyperlink w:anchor="P712" w:history="1">
              <w:r w:rsidR="00716585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70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A04AA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серотониновых 5HT3-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Ондансетрон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глюконат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B05BC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осмодиуретическим</w:t>
            </w:r>
            <w:proofErr w:type="spellEnd"/>
            <w:r>
              <w:rPr>
                <w:sz w:val="18"/>
              </w:rPr>
              <w:t xml:space="preserve">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действием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Маннитол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1,8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18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поколения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0,06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30000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4-го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18000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]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1 + 1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14 +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14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60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450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4500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J02AA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Амфотерицин</w:t>
            </w:r>
            <w:proofErr w:type="spellEnd"/>
            <w:r>
              <w:rPr>
                <w:sz w:val="18"/>
              </w:rPr>
              <w:t xml:space="preserve"> B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Вориконазол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180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1800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0,4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L01AA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азотистого</w:t>
            </w:r>
            <w:proofErr w:type="gramEnd"/>
            <w:r>
              <w:rPr>
                <w:sz w:val="18"/>
              </w:rPr>
              <w:t xml:space="preserve">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иприта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Циклофосфамид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L01CB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подофиллотоксина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Этопозид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L01XA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платины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Карбоплатин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кислоты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Кетопрофен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M03AC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Другие четвертичные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аммониевые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0,33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Пипекурония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для общей анестезии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125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125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N01BA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    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аминобензойной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Прокаин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N01BB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Амиды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0,7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N02AA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опия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Морфин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1,5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N05AD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бутирофенона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Дроперидол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60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S01FA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Антихолинэргические</w:t>
            </w:r>
            <w:proofErr w:type="spellEnd"/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Тропикамид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V03AF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Дезинтоксикационные</w:t>
            </w:r>
            <w:proofErr w:type="spellEnd"/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противоопухолевой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терапии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Месна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V06DE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Аминокислоты,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углеводы,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вещества, витамины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в комбинации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для  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парентерального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+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>V07AB</w:t>
            </w: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Растворители и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разбавители,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     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</w:tr>
      <w:tr w:rsidR="00716585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1600 </w:t>
            </w:r>
          </w:p>
        </w:tc>
        <w:tc>
          <w:tcPr>
            <w:tcW w:w="864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rPr>
                <w:sz w:val="18"/>
              </w:rPr>
              <w:t xml:space="preserve">8000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1440"/>
        <w:gridCol w:w="960"/>
        <w:gridCol w:w="1080"/>
      </w:tblGrid>
      <w:tr w:rsidR="00716585">
        <w:trPr>
          <w:trHeight w:val="240"/>
        </w:trPr>
        <w:tc>
          <w:tcPr>
            <w:tcW w:w="3600" w:type="dxa"/>
          </w:tcPr>
          <w:p w:rsidR="00716585" w:rsidRDefault="00716585">
            <w:pPr>
              <w:pStyle w:val="ConsPlusNonformat"/>
              <w:jc w:val="both"/>
            </w:pPr>
            <w:r>
              <w:t xml:space="preserve">  Наименование компонента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         крови            </w:t>
            </w:r>
          </w:p>
        </w:tc>
        <w:tc>
          <w:tcPr>
            <w:tcW w:w="2400" w:type="dxa"/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 Усредненный  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>показатель частоты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440" w:type="dxa"/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Единицы  </w:t>
            </w:r>
          </w:p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измерения </w:t>
            </w:r>
          </w:p>
        </w:tc>
        <w:tc>
          <w:tcPr>
            <w:tcW w:w="960" w:type="dxa"/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СДД  </w:t>
            </w:r>
          </w:p>
          <w:p w:rsidR="00716585" w:rsidRDefault="00195AAD">
            <w:pPr>
              <w:pStyle w:val="ConsPlusNonformat"/>
              <w:jc w:val="both"/>
            </w:pPr>
            <w:hyperlink w:anchor="P711" w:history="1">
              <w:r w:rsidR="00716585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  СКД  </w:t>
            </w:r>
          </w:p>
          <w:p w:rsidR="00716585" w:rsidRDefault="00195AAD">
            <w:pPr>
              <w:pStyle w:val="ConsPlusNonformat"/>
              <w:jc w:val="both"/>
            </w:pPr>
            <w:hyperlink w:anchor="P712" w:history="1">
              <w:r w:rsidR="00716585">
                <w:rPr>
                  <w:color w:val="0000FF"/>
                </w:rPr>
                <w:t>&lt;****&gt;</w:t>
              </w:r>
            </w:hyperlink>
          </w:p>
        </w:tc>
      </w:tr>
      <w:tr w:rsidR="00716585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lastRenderedPageBreak/>
              <w:t xml:space="preserve">Свежезамороженная плазма, 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мг        </w:t>
            </w:r>
          </w:p>
        </w:tc>
        <w:tc>
          <w:tcPr>
            <w:tcW w:w="9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300   </w:t>
            </w:r>
          </w:p>
        </w:tc>
        <w:tc>
          <w:tcPr>
            <w:tcW w:w="10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900    </w:t>
            </w:r>
          </w:p>
        </w:tc>
      </w:tr>
      <w:tr w:rsidR="00716585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 </w:t>
            </w:r>
          </w:p>
          <w:p w:rsidR="00716585" w:rsidRDefault="00716585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вирусинактивированный</w:t>
            </w:r>
            <w:proofErr w:type="spell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9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</w:t>
            </w:r>
          </w:p>
        </w:tc>
      </w:tr>
      <w:tr w:rsidR="00716585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   </w:t>
            </w:r>
          </w:p>
          <w:p w:rsidR="00716585" w:rsidRDefault="00716585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   </w:t>
            </w:r>
          </w:p>
        </w:tc>
        <w:tc>
          <w:tcPr>
            <w:tcW w:w="240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96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2    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716585" w:rsidRDefault="0071658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716585">
        <w:trPr>
          <w:trHeight w:val="240"/>
        </w:trPr>
        <w:tc>
          <w:tcPr>
            <w:tcW w:w="3480" w:type="dxa"/>
          </w:tcPr>
          <w:p w:rsidR="00716585" w:rsidRDefault="00716585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716585" w:rsidRDefault="00716585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716585" w:rsidRDefault="00716585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716585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716585" w:rsidRDefault="00716585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16585" w:rsidRDefault="00716585">
            <w:pPr>
              <w:pStyle w:val="ConsPlusNonformat"/>
              <w:jc w:val="both"/>
            </w:pPr>
            <w:r>
              <w:t xml:space="preserve">90        </w:t>
            </w:r>
          </w:p>
        </w:tc>
      </w:tr>
    </w:tbl>
    <w:p w:rsidR="00716585" w:rsidRDefault="00716585">
      <w:pPr>
        <w:pStyle w:val="ConsPlusNormal"/>
        <w:jc w:val="both"/>
      </w:pPr>
    </w:p>
    <w:p w:rsidR="00716585" w:rsidRDefault="00716585">
      <w:pPr>
        <w:pStyle w:val="ConsPlusNormal"/>
        <w:ind w:firstLine="540"/>
        <w:jc w:val="both"/>
      </w:pPr>
      <w:r>
        <w:t>--------------------------------</w:t>
      </w:r>
    </w:p>
    <w:p w:rsidR="00716585" w:rsidRDefault="00716585">
      <w:pPr>
        <w:pStyle w:val="ConsPlusNormal"/>
        <w:ind w:firstLine="540"/>
        <w:jc w:val="both"/>
      </w:pPr>
      <w:bookmarkStart w:id="3" w:name="P709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716585" w:rsidRDefault="00716585">
      <w:pPr>
        <w:pStyle w:val="ConsPlusNormal"/>
        <w:ind w:firstLine="540"/>
        <w:jc w:val="both"/>
      </w:pPr>
      <w:bookmarkStart w:id="4" w:name="P710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16585" w:rsidRDefault="00716585">
      <w:pPr>
        <w:pStyle w:val="ConsPlusNormal"/>
        <w:ind w:firstLine="540"/>
        <w:jc w:val="both"/>
      </w:pPr>
      <w:bookmarkStart w:id="5" w:name="P711"/>
      <w:bookmarkEnd w:id="5"/>
      <w:r>
        <w:t>&lt;***&gt; Средняя суточная доза.</w:t>
      </w:r>
    </w:p>
    <w:p w:rsidR="00716585" w:rsidRDefault="00716585">
      <w:pPr>
        <w:pStyle w:val="ConsPlusNormal"/>
        <w:ind w:firstLine="540"/>
        <w:jc w:val="both"/>
      </w:pPr>
      <w:bookmarkStart w:id="6" w:name="P712"/>
      <w:bookmarkEnd w:id="6"/>
      <w:r>
        <w:t>&lt;****&gt; Средняя курсовая доза.</w:t>
      </w:r>
    </w:p>
    <w:p w:rsidR="00716585" w:rsidRDefault="00716585">
      <w:pPr>
        <w:pStyle w:val="ConsPlusNormal"/>
        <w:ind w:firstLine="540"/>
        <w:jc w:val="both"/>
      </w:pPr>
    </w:p>
    <w:p w:rsidR="00716585" w:rsidRDefault="00716585">
      <w:pPr>
        <w:pStyle w:val="ConsPlusNormal"/>
        <w:ind w:firstLine="540"/>
        <w:jc w:val="both"/>
      </w:pPr>
      <w:r>
        <w:t>Примечания:</w:t>
      </w:r>
    </w:p>
    <w:p w:rsidR="00716585" w:rsidRDefault="00716585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16585" w:rsidRDefault="00716585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716585" w:rsidRDefault="00716585">
      <w:pPr>
        <w:pStyle w:val="ConsPlusNormal"/>
        <w:ind w:firstLine="540"/>
        <w:jc w:val="both"/>
      </w:pPr>
    </w:p>
    <w:p w:rsidR="00716585" w:rsidRDefault="00716585">
      <w:pPr>
        <w:pStyle w:val="ConsPlusNormal"/>
        <w:ind w:firstLine="540"/>
        <w:jc w:val="both"/>
      </w:pPr>
    </w:p>
    <w:p w:rsidR="00716585" w:rsidRDefault="00716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9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85"/>
    <w:rsid w:val="00195AAD"/>
    <w:rsid w:val="003C55A6"/>
    <w:rsid w:val="00716585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6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6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65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65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65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6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65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165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F273A95FB9A6BCEEB04B6EF53B3F942B1EB2504FE58C0E77659EG2v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F273A95FB9A6BCEEB04B6EF53B3F942B1EB2504FE58C0E77659E2CD31D126478DEEB46DCEAGAv1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F273A95FB9A6BCEEB04B6EF53B3F942B1EB2504FE58C0E77659EG2v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3F273A95FB9A6BCEEB04B6EF53B3F942C10BC5840B886062E699C2BDC42056331D2E940D9EDAFG4v5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F273A95FB9A6BCEEB04B6EF53B3F942C10BC5840B886062E699C2BDC42056331D2E940D9EAA7G4v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3522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2016-11-23T12:47:00Z</dcterms:created>
  <dcterms:modified xsi:type="dcterms:W3CDTF">2016-12-12T10:19:00Z</dcterms:modified>
</cp:coreProperties>
</file>