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8B" w:rsidRDefault="00B1698B">
      <w:pPr>
        <w:pStyle w:val="ConsPlusNormal"/>
        <w:jc w:val="both"/>
        <w:outlineLvl w:val="0"/>
      </w:pPr>
      <w:bookmarkStart w:id="0" w:name="_GoBack"/>
      <w:bookmarkEnd w:id="0"/>
    </w:p>
    <w:p w:rsidR="00B1698B" w:rsidRDefault="00B1698B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B1698B" w:rsidRDefault="00B1698B">
      <w:pPr>
        <w:pStyle w:val="ConsPlusTitle"/>
        <w:jc w:val="center"/>
      </w:pPr>
      <w:r>
        <w:t>РОССИЙСКОЙ ФЕДЕРАЦИИ</w:t>
      </w:r>
    </w:p>
    <w:p w:rsidR="00B1698B" w:rsidRDefault="00B1698B">
      <w:pPr>
        <w:pStyle w:val="ConsPlusTitle"/>
        <w:jc w:val="center"/>
      </w:pPr>
    </w:p>
    <w:p w:rsidR="00B1698B" w:rsidRDefault="00B1698B">
      <w:pPr>
        <w:pStyle w:val="ConsPlusTitle"/>
        <w:jc w:val="center"/>
      </w:pPr>
      <w:r>
        <w:t>ПРИКАЗ</w:t>
      </w:r>
    </w:p>
    <w:p w:rsidR="00B1698B" w:rsidRDefault="00B1698B">
      <w:pPr>
        <w:pStyle w:val="ConsPlusTitle"/>
        <w:jc w:val="center"/>
      </w:pPr>
    </w:p>
    <w:p w:rsidR="00B1698B" w:rsidRDefault="00B1698B">
      <w:pPr>
        <w:pStyle w:val="ConsPlusTitle"/>
        <w:jc w:val="center"/>
      </w:pPr>
      <w:r>
        <w:t>18 декабря 2007 г.</w:t>
      </w:r>
    </w:p>
    <w:p w:rsidR="00B1698B" w:rsidRDefault="00B1698B">
      <w:pPr>
        <w:pStyle w:val="ConsPlusTitle"/>
        <w:jc w:val="center"/>
      </w:pPr>
    </w:p>
    <w:p w:rsidR="00B1698B" w:rsidRDefault="00B1698B">
      <w:pPr>
        <w:pStyle w:val="ConsPlusTitle"/>
        <w:jc w:val="center"/>
      </w:pPr>
      <w:r>
        <w:t>N 782</w:t>
      </w:r>
    </w:p>
    <w:p w:rsidR="00B1698B" w:rsidRDefault="00B1698B">
      <w:pPr>
        <w:pStyle w:val="ConsPlusTitle"/>
        <w:jc w:val="center"/>
      </w:pPr>
    </w:p>
    <w:p w:rsidR="00B1698B" w:rsidRDefault="00B1698B">
      <w:pPr>
        <w:pStyle w:val="ConsPlusTitle"/>
        <w:jc w:val="center"/>
      </w:pPr>
      <w:r>
        <w:t>ОБ УТВЕРЖДЕНИИ СТАНДАРТА МЕДИЦИНСКОЙ ПОМОЩИ БОЛЬНЫМ</w:t>
      </w:r>
    </w:p>
    <w:p w:rsidR="00B1698B" w:rsidRDefault="00B1698B">
      <w:pPr>
        <w:pStyle w:val="ConsPlusTitle"/>
        <w:jc w:val="center"/>
      </w:pPr>
      <w:r>
        <w:t xml:space="preserve">С ЗАБОЛЕВАНИЯМИ </w:t>
      </w:r>
      <w:proofErr w:type="gramStart"/>
      <w:r>
        <w:t>НЕРВНОЙ</w:t>
      </w:r>
      <w:proofErr w:type="gramEnd"/>
      <w:r>
        <w:t xml:space="preserve"> И ДРУГИХ СИСТЕМ, ТРЕБУЮЩИХ</w:t>
      </w:r>
    </w:p>
    <w:p w:rsidR="00B1698B" w:rsidRDefault="00B1698B">
      <w:pPr>
        <w:pStyle w:val="ConsPlusTitle"/>
        <w:jc w:val="center"/>
      </w:pPr>
      <w:r>
        <w:t>ДИСТАНЦИОННОЙ МНОГОИСТОЧНИКОВОЙ ПРЕЦИЗИОННОЙ</w:t>
      </w:r>
    </w:p>
    <w:p w:rsidR="00B1698B" w:rsidRDefault="00B1698B">
      <w:pPr>
        <w:pStyle w:val="ConsPlusTitle"/>
        <w:jc w:val="center"/>
      </w:pPr>
      <w:r>
        <w:t>ЛУЧЕВОЙ ТЕРАПИИ СО СТЕРЕОТАКСИЧЕСКИМ НАВЕДЕНИЕМ</w:t>
      </w:r>
    </w:p>
    <w:p w:rsidR="00B1698B" w:rsidRDefault="00B1698B">
      <w:pPr>
        <w:pStyle w:val="ConsPlusNormal"/>
        <w:jc w:val="center"/>
      </w:pPr>
    </w:p>
    <w:p w:rsidR="00B1698B" w:rsidRDefault="00B1698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B1698B" w:rsidRDefault="00B1698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заболеваниями нервной и других систем, требующих дистанционной </w:t>
      </w:r>
      <w:proofErr w:type="spellStart"/>
      <w:r>
        <w:t>многоисточниковой</w:t>
      </w:r>
      <w:proofErr w:type="spellEnd"/>
      <w:r>
        <w:t xml:space="preserve"> прецизионной лучевой терапии со стереотаксическим наведением.</w:t>
      </w:r>
    </w:p>
    <w:p w:rsidR="00B1698B" w:rsidRDefault="00B1698B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заболеваниями нервной и других систем, требующих дистанционной </w:t>
      </w:r>
      <w:proofErr w:type="spellStart"/>
      <w:r>
        <w:t>многоисточниковой</w:t>
      </w:r>
      <w:proofErr w:type="spellEnd"/>
      <w:r>
        <w:t xml:space="preserve"> прецизионной лучевой терапии со стереотаксическим наведением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jc w:val="right"/>
      </w:pPr>
      <w:r>
        <w:t>Заместитель Министра</w:t>
      </w:r>
    </w:p>
    <w:p w:rsidR="00B1698B" w:rsidRDefault="00B1698B">
      <w:pPr>
        <w:pStyle w:val="ConsPlusNormal"/>
        <w:jc w:val="right"/>
      </w:pPr>
      <w:r>
        <w:t>В.СТАРОДУБОВ</w:t>
      </w: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jc w:val="right"/>
        <w:outlineLvl w:val="0"/>
      </w:pPr>
      <w:r>
        <w:t>УТВЕРЖДЕН</w:t>
      </w:r>
    </w:p>
    <w:p w:rsidR="00B1698B" w:rsidRDefault="00B1698B">
      <w:pPr>
        <w:pStyle w:val="ConsPlusNormal"/>
        <w:jc w:val="right"/>
      </w:pPr>
      <w:r>
        <w:t>приказом Министерства</w:t>
      </w:r>
    </w:p>
    <w:p w:rsidR="00B1698B" w:rsidRDefault="00B1698B">
      <w:pPr>
        <w:pStyle w:val="ConsPlusNormal"/>
        <w:jc w:val="right"/>
      </w:pPr>
      <w:r>
        <w:t>здравоохранения и</w:t>
      </w:r>
    </w:p>
    <w:p w:rsidR="00B1698B" w:rsidRDefault="00B1698B">
      <w:pPr>
        <w:pStyle w:val="ConsPlusNormal"/>
        <w:jc w:val="right"/>
      </w:pPr>
      <w:r>
        <w:t>социального развития</w:t>
      </w:r>
    </w:p>
    <w:p w:rsidR="00B1698B" w:rsidRDefault="00B1698B">
      <w:pPr>
        <w:pStyle w:val="ConsPlusNormal"/>
        <w:jc w:val="right"/>
      </w:pPr>
      <w:r>
        <w:t>Российской Федерации</w:t>
      </w:r>
    </w:p>
    <w:p w:rsidR="00B1698B" w:rsidRDefault="00B1698B">
      <w:pPr>
        <w:pStyle w:val="ConsPlusNormal"/>
        <w:jc w:val="right"/>
      </w:pPr>
      <w:r>
        <w:t>от 18 декабря 2007 г. N 782</w:t>
      </w: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Title"/>
        <w:jc w:val="center"/>
      </w:pPr>
      <w:bookmarkStart w:id="1" w:name="P33"/>
      <w:bookmarkEnd w:id="1"/>
      <w:r>
        <w:t>СТАНДАРТ</w:t>
      </w:r>
    </w:p>
    <w:p w:rsidR="00B1698B" w:rsidRDefault="00B1698B">
      <w:pPr>
        <w:pStyle w:val="ConsPlusTitle"/>
        <w:jc w:val="center"/>
      </w:pPr>
      <w:r>
        <w:t>МЕДИЦИНСКОЙ ПОМОЩИ БОЛЬНЫМ С ЗАБОЛЕВАНИЯМИ НЕРВНОЙ</w:t>
      </w:r>
    </w:p>
    <w:p w:rsidR="00B1698B" w:rsidRDefault="00B1698B">
      <w:pPr>
        <w:pStyle w:val="ConsPlusTitle"/>
        <w:jc w:val="center"/>
      </w:pPr>
      <w:r>
        <w:t xml:space="preserve">И ДРУГИХ СИСТЕМ, ТРЕБУЮЩИХ </w:t>
      </w:r>
      <w:proofErr w:type="gramStart"/>
      <w:r>
        <w:t>ДИСТАНЦИОННОЙ</w:t>
      </w:r>
      <w:proofErr w:type="gramEnd"/>
    </w:p>
    <w:p w:rsidR="00B1698B" w:rsidRDefault="00B1698B">
      <w:pPr>
        <w:pStyle w:val="ConsPlusTitle"/>
        <w:jc w:val="center"/>
      </w:pPr>
      <w:r>
        <w:t>МНОГОИСТОЧНИКОВОЙ ПРЕЦИЗИОННОЙ ЛУЧЕВОЙ ТЕРАПИИ</w:t>
      </w:r>
    </w:p>
    <w:p w:rsidR="00B1698B" w:rsidRDefault="00B1698B">
      <w:pPr>
        <w:pStyle w:val="ConsPlusTitle"/>
        <w:jc w:val="center"/>
      </w:pPr>
      <w:r>
        <w:t>СО СТЕРЕОТАКСИЧЕСКИМ НАВЕДЕНИЕМ</w:t>
      </w: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B1698B" w:rsidRDefault="00B1698B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B1698B" w:rsidRDefault="00B1698B">
      <w:pPr>
        <w:pStyle w:val="ConsPlusNormal"/>
        <w:ind w:firstLine="540"/>
        <w:jc w:val="both"/>
      </w:pPr>
      <w:r>
        <w:t xml:space="preserve">Нозологическая форма: </w:t>
      </w:r>
      <w:proofErr w:type="gramStart"/>
      <w:r>
        <w:t xml:space="preserve">Злокачественные (первичные и вторичные), доброкачественные и неуточненные новообразования головы и головного мозга (внутримозговые опухоли, опухоли оболочек головного мозга, доброкачественные и неуточненные новообразования гипофиза, </w:t>
      </w:r>
      <w:proofErr w:type="spellStart"/>
      <w:r>
        <w:t>краниофарингиомы</w:t>
      </w:r>
      <w:proofErr w:type="spellEnd"/>
      <w:r>
        <w:t xml:space="preserve">, невриномы черепных нервов, </w:t>
      </w:r>
      <w:proofErr w:type="spellStart"/>
      <w:r>
        <w:t>хордомы</w:t>
      </w:r>
      <w:proofErr w:type="spellEnd"/>
      <w:r>
        <w:t xml:space="preserve"> основания черепа; </w:t>
      </w:r>
      <w:proofErr w:type="spellStart"/>
      <w:r>
        <w:t>гемангиома</w:t>
      </w:r>
      <w:proofErr w:type="spellEnd"/>
      <w:r>
        <w:t xml:space="preserve"> любой локализации; </w:t>
      </w:r>
      <w:proofErr w:type="spellStart"/>
      <w:r>
        <w:t>лифмангиома</w:t>
      </w:r>
      <w:proofErr w:type="spellEnd"/>
      <w:r>
        <w:t xml:space="preserve"> любой локализации; доброкачественные новообразования </w:t>
      </w:r>
      <w:r>
        <w:lastRenderedPageBreak/>
        <w:t>соединительной и других мягких тканей головы, лица и шеи (</w:t>
      </w:r>
      <w:proofErr w:type="spellStart"/>
      <w:r>
        <w:t>ангиофибромы</w:t>
      </w:r>
      <w:proofErr w:type="spellEnd"/>
      <w:r>
        <w:t>); доброкачественные новообразования других уточненных эндокринных желез (</w:t>
      </w:r>
      <w:proofErr w:type="spellStart"/>
      <w:r>
        <w:t>параганглиомы</w:t>
      </w:r>
      <w:proofErr w:type="spellEnd"/>
      <w:r>
        <w:t>)).</w:t>
      </w:r>
      <w:proofErr w:type="gramEnd"/>
      <w:r>
        <w:t xml:space="preserve"> Сосудистая патология головы и головного мозга (</w:t>
      </w:r>
      <w:proofErr w:type="gramStart"/>
      <w:r>
        <w:t>артерио-синусные</w:t>
      </w:r>
      <w:proofErr w:type="gramEnd"/>
      <w:r>
        <w:t xml:space="preserve"> соустья, артериовенозные пороки развития церебральных артерий, </w:t>
      </w:r>
      <w:proofErr w:type="spellStart"/>
      <w:r>
        <w:t>каверномы</w:t>
      </w:r>
      <w:proofErr w:type="spellEnd"/>
      <w:r>
        <w:t xml:space="preserve">). </w:t>
      </w:r>
      <w:proofErr w:type="gramStart"/>
      <w:r>
        <w:t xml:space="preserve">Функциональные нарушения нервной системы (невралгия тройничного нерва; клонический </w:t>
      </w:r>
      <w:proofErr w:type="spellStart"/>
      <w:r>
        <w:t>гемифациальный</w:t>
      </w:r>
      <w:proofErr w:type="spellEnd"/>
      <w:r>
        <w:t xml:space="preserve"> спазм.</w:t>
      </w:r>
      <w:proofErr w:type="gramEnd"/>
    </w:p>
    <w:p w:rsidR="00B1698B" w:rsidRDefault="00B1698B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proofErr w:type="gramStart"/>
        <w:r>
          <w:rPr>
            <w:color w:val="0000FF"/>
          </w:rPr>
          <w:t>C41.0</w:t>
        </w:r>
      </w:hyperlink>
      <w:r>
        <w:t xml:space="preserve">, </w:t>
      </w:r>
      <w:hyperlink r:id="rId8" w:history="1">
        <w:r>
          <w:rPr>
            <w:color w:val="0000FF"/>
          </w:rPr>
          <w:t>C70.0</w:t>
        </w:r>
      </w:hyperlink>
      <w:r>
        <w:t xml:space="preserve">, </w:t>
      </w:r>
      <w:hyperlink r:id="rId9" w:history="1">
        <w:r>
          <w:rPr>
            <w:color w:val="0000FF"/>
          </w:rPr>
          <w:t>C71.0</w:t>
        </w:r>
      </w:hyperlink>
      <w:r>
        <w:t xml:space="preserve">, </w:t>
      </w:r>
      <w:hyperlink r:id="rId10" w:history="1">
        <w:r>
          <w:rPr>
            <w:color w:val="0000FF"/>
          </w:rPr>
          <w:t>C71.1</w:t>
        </w:r>
      </w:hyperlink>
      <w:r>
        <w:t xml:space="preserve">, </w:t>
      </w:r>
      <w:hyperlink r:id="rId11" w:history="1">
        <w:r>
          <w:rPr>
            <w:color w:val="0000FF"/>
          </w:rPr>
          <w:t>C71.2</w:t>
        </w:r>
      </w:hyperlink>
      <w:r>
        <w:t xml:space="preserve">, </w:t>
      </w:r>
      <w:hyperlink r:id="rId12" w:history="1">
        <w:r>
          <w:rPr>
            <w:color w:val="0000FF"/>
          </w:rPr>
          <w:t>C71.3</w:t>
        </w:r>
      </w:hyperlink>
      <w:r>
        <w:t xml:space="preserve">, </w:t>
      </w:r>
      <w:hyperlink r:id="rId13" w:history="1">
        <w:r>
          <w:rPr>
            <w:color w:val="0000FF"/>
          </w:rPr>
          <w:t>C71.4</w:t>
        </w:r>
      </w:hyperlink>
      <w:r>
        <w:t xml:space="preserve">, </w:t>
      </w:r>
      <w:hyperlink r:id="rId14" w:history="1">
        <w:r>
          <w:rPr>
            <w:color w:val="0000FF"/>
          </w:rPr>
          <w:t>C71.5</w:t>
        </w:r>
      </w:hyperlink>
      <w:r>
        <w:t xml:space="preserve">, </w:t>
      </w:r>
      <w:hyperlink r:id="rId15" w:history="1">
        <w:r>
          <w:rPr>
            <w:color w:val="0000FF"/>
          </w:rPr>
          <w:t>C75.3</w:t>
        </w:r>
      </w:hyperlink>
      <w:r>
        <w:t xml:space="preserve">, </w:t>
      </w:r>
      <w:hyperlink r:id="rId16" w:history="1">
        <w:r>
          <w:rPr>
            <w:color w:val="0000FF"/>
          </w:rPr>
          <w:t>C79.3</w:t>
        </w:r>
      </w:hyperlink>
      <w:r>
        <w:t xml:space="preserve">, </w:t>
      </w:r>
      <w:hyperlink r:id="rId17" w:history="1">
        <w:r>
          <w:rPr>
            <w:color w:val="0000FF"/>
          </w:rPr>
          <w:t>D18.0</w:t>
        </w:r>
      </w:hyperlink>
      <w:r>
        <w:t xml:space="preserve">, </w:t>
      </w:r>
      <w:hyperlink r:id="rId18" w:history="1">
        <w:r>
          <w:rPr>
            <w:color w:val="0000FF"/>
          </w:rPr>
          <w:t>D18.1</w:t>
        </w:r>
      </w:hyperlink>
      <w:r>
        <w:t xml:space="preserve">, </w:t>
      </w:r>
      <w:hyperlink r:id="rId19" w:history="1">
        <w:r>
          <w:rPr>
            <w:color w:val="0000FF"/>
          </w:rPr>
          <w:t>D21.0</w:t>
        </w:r>
      </w:hyperlink>
      <w:r>
        <w:t xml:space="preserve">, </w:t>
      </w:r>
      <w:hyperlink r:id="rId20" w:history="1">
        <w:r>
          <w:rPr>
            <w:color w:val="0000FF"/>
          </w:rPr>
          <w:t>D32.0</w:t>
        </w:r>
      </w:hyperlink>
      <w:r>
        <w:t>,</w:t>
      </w:r>
      <w:proofErr w:type="gramEnd"/>
      <w:r>
        <w:t xml:space="preserve"> </w:t>
      </w:r>
      <w:hyperlink r:id="rId21" w:history="1">
        <w:r>
          <w:rPr>
            <w:color w:val="0000FF"/>
          </w:rPr>
          <w:t>D33.0</w:t>
        </w:r>
      </w:hyperlink>
      <w:r>
        <w:t xml:space="preserve">, </w:t>
      </w:r>
      <w:hyperlink r:id="rId22" w:history="1">
        <w:r>
          <w:rPr>
            <w:color w:val="0000FF"/>
          </w:rPr>
          <w:t>D33.1</w:t>
        </w:r>
      </w:hyperlink>
      <w:r>
        <w:t xml:space="preserve">, </w:t>
      </w:r>
      <w:hyperlink r:id="rId23" w:history="1">
        <w:r>
          <w:rPr>
            <w:color w:val="0000FF"/>
          </w:rPr>
          <w:t>D33.3</w:t>
        </w:r>
      </w:hyperlink>
      <w:r>
        <w:t xml:space="preserve">, </w:t>
      </w:r>
      <w:hyperlink r:id="rId24" w:history="1">
        <w:r>
          <w:rPr>
            <w:color w:val="0000FF"/>
          </w:rPr>
          <w:t>D33.7</w:t>
        </w:r>
      </w:hyperlink>
      <w:r>
        <w:t xml:space="preserve">, </w:t>
      </w:r>
      <w:hyperlink r:id="rId25" w:history="1">
        <w:r>
          <w:rPr>
            <w:color w:val="0000FF"/>
          </w:rPr>
          <w:t>D35.2</w:t>
        </w:r>
      </w:hyperlink>
      <w:r>
        <w:t xml:space="preserve">, </w:t>
      </w:r>
      <w:hyperlink r:id="rId26" w:history="1">
        <w:r>
          <w:rPr>
            <w:color w:val="0000FF"/>
          </w:rPr>
          <w:t>D35.3</w:t>
        </w:r>
      </w:hyperlink>
      <w:r>
        <w:t xml:space="preserve">, </w:t>
      </w:r>
      <w:hyperlink r:id="rId27" w:history="1">
        <w:r>
          <w:rPr>
            <w:color w:val="0000FF"/>
          </w:rPr>
          <w:t>D35.4</w:t>
        </w:r>
      </w:hyperlink>
      <w:r>
        <w:t xml:space="preserve">, </w:t>
      </w:r>
      <w:hyperlink r:id="rId28" w:history="1">
        <w:r>
          <w:rPr>
            <w:color w:val="0000FF"/>
          </w:rPr>
          <w:t>D35.7</w:t>
        </w:r>
      </w:hyperlink>
      <w:r>
        <w:t xml:space="preserve">, </w:t>
      </w:r>
      <w:hyperlink r:id="rId29" w:history="1">
        <w:r>
          <w:rPr>
            <w:color w:val="0000FF"/>
          </w:rPr>
          <w:t>D43.0</w:t>
        </w:r>
      </w:hyperlink>
      <w:r>
        <w:t xml:space="preserve">, </w:t>
      </w:r>
      <w:hyperlink r:id="rId30" w:history="1">
        <w:r>
          <w:rPr>
            <w:color w:val="0000FF"/>
          </w:rPr>
          <w:t>D43.1</w:t>
        </w:r>
      </w:hyperlink>
      <w:r>
        <w:t xml:space="preserve">, </w:t>
      </w:r>
      <w:hyperlink r:id="rId31" w:history="1">
        <w:r>
          <w:rPr>
            <w:color w:val="0000FF"/>
          </w:rPr>
          <w:t>I67.8</w:t>
        </w:r>
      </w:hyperlink>
      <w:r>
        <w:t xml:space="preserve">, </w:t>
      </w:r>
      <w:hyperlink r:id="rId32" w:history="1">
        <w:r>
          <w:rPr>
            <w:color w:val="0000FF"/>
          </w:rPr>
          <w:t>Q28.2</w:t>
        </w:r>
      </w:hyperlink>
      <w:r>
        <w:t xml:space="preserve">; </w:t>
      </w:r>
      <w:hyperlink r:id="rId33" w:history="1">
        <w:r>
          <w:rPr>
            <w:color w:val="0000FF"/>
          </w:rPr>
          <w:t>Q28.3</w:t>
        </w:r>
      </w:hyperlink>
      <w:r>
        <w:t xml:space="preserve">, </w:t>
      </w:r>
      <w:hyperlink r:id="rId34" w:history="1">
        <w:r>
          <w:rPr>
            <w:color w:val="0000FF"/>
          </w:rPr>
          <w:t>G50.0</w:t>
        </w:r>
      </w:hyperlink>
      <w:r>
        <w:t xml:space="preserve">; </w:t>
      </w:r>
      <w:hyperlink r:id="rId35" w:history="1">
        <w:r>
          <w:rPr>
            <w:color w:val="0000FF"/>
          </w:rPr>
          <w:t>G51.3</w:t>
        </w:r>
      </w:hyperlink>
    </w:p>
    <w:p w:rsidR="00B1698B" w:rsidRDefault="00B1698B">
      <w:pPr>
        <w:pStyle w:val="ConsPlusNormal"/>
        <w:ind w:firstLine="540"/>
        <w:jc w:val="both"/>
      </w:pPr>
      <w:proofErr w:type="gramStart"/>
      <w:r>
        <w:t>Стадия (клиническая форма): новообразования и сосудистая патология глубинных, труднодоступных, функционально значимых зон; многоочаговых поражениях головы и головного мозга; независимо от соматической отягощенности пациента; возможность выбора пациентом данного метода лечения как альтернативного хирургическому вмешательству.</w:t>
      </w:r>
      <w:proofErr w:type="gramEnd"/>
    </w:p>
    <w:p w:rsidR="00B1698B" w:rsidRDefault="00B1698B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1698B" w:rsidRDefault="00B1698B">
      <w:pPr>
        <w:pStyle w:val="ConsPlusNormal"/>
        <w:ind w:firstLine="540"/>
        <w:jc w:val="both"/>
      </w:pPr>
      <w:r>
        <w:t>Профильность подразделения, учреждения: отделение радиологического профиля</w:t>
      </w:r>
    </w:p>
    <w:p w:rsidR="00B1698B" w:rsidRDefault="00B1698B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jc w:val="center"/>
        <w:outlineLvl w:val="2"/>
      </w:pPr>
      <w:r>
        <w:t>1.1. ДИАГНОСТИКА</w:t>
      </w:r>
    </w:p>
    <w:p w:rsidR="00B1698B" w:rsidRDefault="00B169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B1698B">
        <w:trPr>
          <w:trHeight w:val="240"/>
        </w:trPr>
        <w:tc>
          <w:tcPr>
            <w:tcW w:w="1920" w:type="dxa"/>
          </w:tcPr>
          <w:p w:rsidR="00B1698B" w:rsidRDefault="00B1698B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1698B" w:rsidRDefault="00B1698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1698B" w:rsidRDefault="00B1698B">
            <w:pPr>
              <w:pStyle w:val="ConsPlusNonformat"/>
            </w:pPr>
            <w:r>
              <w:t xml:space="preserve">   Частота    </w:t>
            </w:r>
          </w:p>
          <w:p w:rsidR="00B1698B" w:rsidRDefault="00B1698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1698B" w:rsidRDefault="00B1698B">
            <w:pPr>
              <w:pStyle w:val="ConsPlusNonformat"/>
            </w:pPr>
            <w:r>
              <w:t xml:space="preserve"> Среднее  </w:t>
            </w:r>
          </w:p>
          <w:p w:rsidR="00B1698B" w:rsidRDefault="00B1698B">
            <w:pPr>
              <w:pStyle w:val="ConsPlusNonformat"/>
            </w:pPr>
            <w:r>
              <w:t>количество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Сбор анамнеза и        </w:t>
            </w:r>
          </w:p>
          <w:p w:rsidR="00B1698B" w:rsidRDefault="00B1698B">
            <w:pPr>
              <w:pStyle w:val="ConsPlusNonformat"/>
            </w:pPr>
            <w:r>
              <w:t xml:space="preserve">жалоб при патологии    </w:t>
            </w:r>
          </w:p>
          <w:p w:rsidR="00B1698B" w:rsidRDefault="00B1698B">
            <w:pPr>
              <w:pStyle w:val="ConsPlusNonformat"/>
            </w:pPr>
            <w:r>
              <w:t xml:space="preserve">центральной нервной    </w:t>
            </w:r>
          </w:p>
          <w:p w:rsidR="00B1698B" w:rsidRDefault="00B1698B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Визуальное исследование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         </w:t>
            </w:r>
          </w:p>
          <w:p w:rsidR="00B1698B" w:rsidRDefault="00B1698B">
            <w:pPr>
              <w:pStyle w:val="ConsPlusNonformat"/>
            </w:pPr>
            <w:r>
              <w:t xml:space="preserve">центральной нервной    </w:t>
            </w:r>
          </w:p>
          <w:p w:rsidR="00B1698B" w:rsidRDefault="00B1698B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Пальпация при патологии</w:t>
            </w:r>
          </w:p>
          <w:p w:rsidR="00B1698B" w:rsidRDefault="00B1698B">
            <w:pPr>
              <w:pStyle w:val="ConsPlusNonformat"/>
            </w:pPr>
            <w:r>
              <w:t xml:space="preserve">центральной нервной    </w:t>
            </w:r>
          </w:p>
          <w:p w:rsidR="00B1698B" w:rsidRDefault="00B1698B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Исследования           </w:t>
            </w:r>
          </w:p>
          <w:p w:rsidR="00B1698B" w:rsidRDefault="00B1698B">
            <w:pPr>
              <w:pStyle w:val="ConsPlusNonformat"/>
            </w:pPr>
            <w:r>
              <w:t xml:space="preserve">чувствительной и       </w:t>
            </w:r>
          </w:p>
          <w:p w:rsidR="00B1698B" w:rsidRDefault="00B1698B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t xml:space="preserve">патологии центральной  </w:t>
            </w:r>
          </w:p>
          <w:p w:rsidR="00B1698B" w:rsidRDefault="00B1698B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Сбор анамнеза и жалоб  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Визуальное исследование</w:t>
            </w:r>
          </w:p>
          <w:p w:rsidR="00B1698B" w:rsidRDefault="00B1698B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Пальпация при патологии</w:t>
            </w:r>
          </w:p>
          <w:p w:rsidR="00B1698B" w:rsidRDefault="00B1698B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Измерение угла         </w:t>
            </w:r>
          </w:p>
          <w:p w:rsidR="00B1698B" w:rsidRDefault="00B1698B">
            <w:pPr>
              <w:pStyle w:val="ConsPlusNonformat"/>
            </w:pPr>
            <w:r>
              <w:t xml:space="preserve">косоглазия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диплопии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B1698B" w:rsidRDefault="00B1698B">
            <w:pPr>
              <w:pStyle w:val="ConsPlusNonformat"/>
            </w:pPr>
            <w:r>
              <w:t xml:space="preserve">конъюнктивы с помощью  </w:t>
            </w:r>
          </w:p>
          <w:p w:rsidR="00B1698B" w:rsidRDefault="00B1698B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B1698B" w:rsidRDefault="00B1698B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A03.26.020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Оптические исследования</w:t>
            </w:r>
          </w:p>
          <w:p w:rsidR="00B1698B" w:rsidRDefault="00B1698B">
            <w:pPr>
              <w:pStyle w:val="ConsPlusNonformat"/>
            </w:pPr>
            <w:r>
              <w:t xml:space="preserve">головки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B1698B" w:rsidRDefault="00B1698B">
            <w:pPr>
              <w:pStyle w:val="ConsPlusNonformat"/>
            </w:pPr>
            <w:r>
              <w:t xml:space="preserve">нерва и слоя </w:t>
            </w:r>
            <w:proofErr w:type="gramStart"/>
            <w:r>
              <w:t>нервных</w:t>
            </w:r>
            <w:proofErr w:type="gramEnd"/>
            <w:r>
              <w:t xml:space="preserve">   </w:t>
            </w:r>
          </w:p>
          <w:p w:rsidR="00B1698B" w:rsidRDefault="00B1698B">
            <w:pPr>
              <w:pStyle w:val="ConsPlusNonformat"/>
            </w:pPr>
            <w:r>
              <w:t xml:space="preserve">волокон с помощью      </w:t>
            </w:r>
          </w:p>
          <w:p w:rsidR="00B1698B" w:rsidRDefault="00B1698B">
            <w:pPr>
              <w:pStyle w:val="ConsPlusNonformat"/>
            </w:pPr>
            <w:r>
              <w:t xml:space="preserve">компьютерного          </w:t>
            </w:r>
          </w:p>
          <w:p w:rsidR="00B1698B" w:rsidRDefault="00B1698B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Ультразвуковое         </w:t>
            </w:r>
          </w:p>
          <w:p w:rsidR="00B1698B" w:rsidRDefault="00B1698B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B1698B" w:rsidRDefault="00B1698B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Ультразвуковое         </w:t>
            </w:r>
          </w:p>
          <w:p w:rsidR="00B1698B" w:rsidRDefault="00B1698B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Диафаноскопия глаза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          </w:t>
            </w:r>
          </w:p>
          <w:p w:rsidR="00B1698B" w:rsidRDefault="00B1698B">
            <w:pPr>
              <w:pStyle w:val="ConsPlusNonformat"/>
            </w:pPr>
            <w:r>
              <w:t xml:space="preserve">критической частоты    </w:t>
            </w:r>
          </w:p>
          <w:p w:rsidR="00B1698B" w:rsidRDefault="00B1698B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B1698B" w:rsidRDefault="00B1698B">
            <w:pPr>
              <w:pStyle w:val="ConsPlusNonformat"/>
            </w:pPr>
            <w:r>
              <w:t xml:space="preserve">мельканий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Сбор анамнеза и жалоб  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органа   </w:t>
            </w:r>
          </w:p>
          <w:p w:rsidR="00B1698B" w:rsidRDefault="00B1698B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Визуальное исследование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органа   </w:t>
            </w:r>
          </w:p>
          <w:p w:rsidR="00B1698B" w:rsidRDefault="00B1698B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Пальпация при патологии</w:t>
            </w:r>
          </w:p>
          <w:p w:rsidR="00B1698B" w:rsidRDefault="00B1698B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Перкуссия при патологии</w:t>
            </w:r>
          </w:p>
          <w:p w:rsidR="00B1698B" w:rsidRDefault="00B1698B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Сбор анамнеза и жалоб  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органа   </w:t>
            </w:r>
          </w:p>
          <w:p w:rsidR="00B1698B" w:rsidRDefault="00B1698B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Визуальное исследование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органа   </w:t>
            </w:r>
          </w:p>
          <w:p w:rsidR="00B1698B" w:rsidRDefault="00B1698B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Пальпация при патологии</w:t>
            </w:r>
          </w:p>
          <w:p w:rsidR="00B1698B" w:rsidRDefault="00B1698B">
            <w:pPr>
              <w:pStyle w:val="ConsPlusNonformat"/>
            </w:pPr>
            <w:r>
              <w:t xml:space="preserve">органа обоняния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Перкуссия при патологии</w:t>
            </w:r>
          </w:p>
          <w:p w:rsidR="00B1698B" w:rsidRDefault="00B1698B">
            <w:pPr>
              <w:pStyle w:val="ConsPlusNonformat"/>
            </w:pPr>
            <w:r>
              <w:t xml:space="preserve">органа обоняния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B1698B" w:rsidRDefault="00B1698B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1698B" w:rsidRDefault="00B1698B">
            <w:pPr>
              <w:pStyle w:val="ConsPlusNonformat"/>
            </w:pPr>
            <w:r>
              <w:t xml:space="preserve">использованием         </w:t>
            </w:r>
          </w:p>
          <w:p w:rsidR="00B1698B" w:rsidRDefault="00B1698B">
            <w:pPr>
              <w:pStyle w:val="ConsPlusNonformat"/>
            </w:pPr>
            <w:r>
              <w:t xml:space="preserve">дополнительных         </w:t>
            </w:r>
          </w:p>
          <w:p w:rsidR="00B1698B" w:rsidRDefault="00B1698B">
            <w:pPr>
              <w:pStyle w:val="ConsPlusNonformat"/>
            </w:pPr>
            <w:r>
              <w:t xml:space="preserve">источников света,      </w:t>
            </w:r>
          </w:p>
          <w:p w:rsidR="00B1698B" w:rsidRDefault="00B1698B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5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Осмотр органа слуха    </w:t>
            </w:r>
          </w:p>
          <w:p w:rsidR="00B1698B" w:rsidRDefault="00B1698B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B1698B" w:rsidRDefault="00B1698B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органа    </w:t>
            </w:r>
          </w:p>
          <w:p w:rsidR="00B1698B" w:rsidRDefault="00B1698B">
            <w:pPr>
              <w:pStyle w:val="ConsPlusNonformat"/>
            </w:pPr>
            <w:r>
              <w:t xml:space="preserve">слуха с помощью        </w:t>
            </w:r>
          </w:p>
          <w:p w:rsidR="00B1698B" w:rsidRDefault="00B1698B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1698B" w:rsidRDefault="00B1698B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1698B" w:rsidRDefault="00B1698B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2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Расшифровка, описание  </w:t>
            </w:r>
          </w:p>
          <w:p w:rsidR="00B1698B" w:rsidRDefault="00B1698B">
            <w:pPr>
              <w:pStyle w:val="ConsPlusNonformat"/>
            </w:pPr>
            <w:r>
              <w:t xml:space="preserve">и интерпретация    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B1698B" w:rsidRDefault="00B1698B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Осмотр (консультация)  </w:t>
            </w:r>
          </w:p>
          <w:p w:rsidR="00B1698B" w:rsidRDefault="00B1698B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антигена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антител    </w:t>
            </w:r>
          </w:p>
          <w:p w:rsidR="00B1698B" w:rsidRDefault="00B1698B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698B" w:rsidRDefault="00B1698B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антител    </w:t>
            </w:r>
          </w:p>
          <w:p w:rsidR="00B1698B" w:rsidRDefault="00B1698B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698B" w:rsidRPr="00B1698B" w:rsidRDefault="00B1698B">
            <w:pPr>
              <w:pStyle w:val="ConsPlusNonformat"/>
              <w:rPr>
                <w:lang w:val="en-US"/>
              </w:rPr>
            </w:pPr>
            <w:r>
              <w:t>к</w:t>
            </w:r>
            <w:r w:rsidRPr="00B1698B">
              <w:rPr>
                <w:lang w:val="en-US"/>
              </w:rPr>
              <w:t xml:space="preserve"> Human                </w:t>
            </w:r>
          </w:p>
          <w:p w:rsidR="00B1698B" w:rsidRPr="00B1698B" w:rsidRDefault="00B1698B">
            <w:pPr>
              <w:pStyle w:val="ConsPlusNonformat"/>
              <w:rPr>
                <w:lang w:val="en-US"/>
              </w:rPr>
            </w:pPr>
            <w:r w:rsidRPr="00B1698B">
              <w:rPr>
                <w:lang w:val="en-US"/>
              </w:rPr>
              <w:t xml:space="preserve">immunodeficiency virus </w:t>
            </w:r>
          </w:p>
          <w:p w:rsidR="00B1698B" w:rsidRPr="00B1698B" w:rsidRDefault="00B1698B">
            <w:pPr>
              <w:pStyle w:val="ConsPlusNonformat"/>
              <w:rPr>
                <w:lang w:val="en-US"/>
              </w:rPr>
            </w:pPr>
            <w:r w:rsidRPr="00B1698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 w:rsidRPr="00B1698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антител    </w:t>
            </w:r>
          </w:p>
          <w:p w:rsidR="00B1698B" w:rsidRDefault="00B1698B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698B" w:rsidRPr="00B1698B" w:rsidRDefault="00B1698B">
            <w:pPr>
              <w:pStyle w:val="ConsPlusNonformat"/>
              <w:rPr>
                <w:lang w:val="en-US"/>
              </w:rPr>
            </w:pPr>
            <w:r>
              <w:t>к</w:t>
            </w:r>
            <w:r w:rsidRPr="00B1698B">
              <w:rPr>
                <w:lang w:val="en-US"/>
              </w:rPr>
              <w:t xml:space="preserve"> Human                </w:t>
            </w:r>
          </w:p>
          <w:p w:rsidR="00B1698B" w:rsidRPr="00B1698B" w:rsidRDefault="00B1698B">
            <w:pPr>
              <w:pStyle w:val="ConsPlusNonformat"/>
              <w:rPr>
                <w:lang w:val="en-US"/>
              </w:rPr>
            </w:pPr>
            <w:r w:rsidRPr="00B1698B">
              <w:rPr>
                <w:lang w:val="en-US"/>
              </w:rPr>
              <w:t xml:space="preserve">immunodeficiency virus </w:t>
            </w:r>
          </w:p>
          <w:p w:rsidR="00B1698B" w:rsidRPr="00B1698B" w:rsidRDefault="00B1698B">
            <w:pPr>
              <w:pStyle w:val="ConsPlusNonformat"/>
              <w:rPr>
                <w:lang w:val="en-US"/>
              </w:rPr>
            </w:pPr>
            <w:r w:rsidRPr="00B1698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 w:rsidRPr="00B1698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Исследование лейкоцитов</w:t>
            </w:r>
          </w:p>
          <w:p w:rsidR="00B1698B" w:rsidRDefault="00B1698B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1698B" w:rsidRDefault="00B1698B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общего гемоглобина     </w:t>
            </w:r>
          </w:p>
          <w:p w:rsidR="00B1698B" w:rsidRDefault="00B1698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оседания  </w:t>
            </w:r>
          </w:p>
          <w:p w:rsidR="00B1698B" w:rsidRDefault="00B1698B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B1698B" w:rsidRDefault="00B1698B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Микроскопическое       </w:t>
            </w:r>
          </w:p>
          <w:p w:rsidR="00B1698B" w:rsidRDefault="00B1698B">
            <w:pPr>
              <w:pStyle w:val="ConsPlusNonformat"/>
            </w:pPr>
            <w:r>
              <w:t xml:space="preserve">исследование осадка    </w:t>
            </w:r>
          </w:p>
          <w:p w:rsidR="00B1698B" w:rsidRDefault="00B1698B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1698B" w:rsidRDefault="00B1698B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           </w:t>
            </w:r>
          </w:p>
          <w:p w:rsidR="00B1698B" w:rsidRDefault="00B1698B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B1698B" w:rsidRDefault="00B1698B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1698B" w:rsidRDefault="00B1698B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1698B" w:rsidRDefault="00B1698B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1698B" w:rsidRDefault="00B1698B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1698B" w:rsidRDefault="00B1698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B1698B" w:rsidRDefault="00B1698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уровня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B1698B" w:rsidRDefault="00B1698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Магнитно-резонансная   </w:t>
            </w:r>
          </w:p>
          <w:p w:rsidR="00B1698B" w:rsidRDefault="00B1698B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lastRenderedPageBreak/>
              <w:t xml:space="preserve">нервной системы и      </w:t>
            </w:r>
          </w:p>
          <w:p w:rsidR="00B1698B" w:rsidRDefault="00B1698B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Магнитно-резонансная   </w:t>
            </w:r>
          </w:p>
          <w:p w:rsidR="00B1698B" w:rsidRDefault="00B1698B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t xml:space="preserve">нервной системы и      </w:t>
            </w:r>
          </w:p>
          <w:p w:rsidR="00B1698B" w:rsidRDefault="00B1698B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B1698B" w:rsidRDefault="00B1698B">
            <w:pPr>
              <w:pStyle w:val="ConsPlusNonformat"/>
            </w:pPr>
            <w:r>
              <w:t xml:space="preserve">контрастированием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A06.12.032.001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Церебральная           </w:t>
            </w:r>
          </w:p>
          <w:p w:rsidR="00B1698B" w:rsidRDefault="00B1698B">
            <w:pPr>
              <w:pStyle w:val="ConsPlusNonformat"/>
            </w:pPr>
            <w:r>
              <w:t xml:space="preserve">ангиография тотальная  </w:t>
            </w:r>
          </w:p>
          <w:p w:rsidR="00B1698B" w:rsidRDefault="00B1698B">
            <w:pPr>
              <w:pStyle w:val="ConsPlusNonformat"/>
            </w:pPr>
            <w:r>
              <w:t xml:space="preserve">селективная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2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A06.03.002.004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Спиральная компьютерная</w:t>
            </w:r>
          </w:p>
          <w:p w:rsidR="00B1698B" w:rsidRDefault="00B1698B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A06.23.004.002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Компьютерная томография</w:t>
            </w:r>
          </w:p>
          <w:p w:rsidR="00B1698B" w:rsidRDefault="00B1698B">
            <w:pPr>
              <w:pStyle w:val="ConsPlusNonformat"/>
            </w:pPr>
            <w:r>
              <w:t xml:space="preserve">головы </w:t>
            </w:r>
            <w:proofErr w:type="gramStart"/>
            <w:r>
              <w:t>спиральная</w:t>
            </w:r>
            <w:proofErr w:type="gramEnd"/>
            <w:r>
              <w:t xml:space="preserve"> с    </w:t>
            </w:r>
          </w:p>
          <w:p w:rsidR="00B1698B" w:rsidRDefault="00B1698B">
            <w:pPr>
              <w:pStyle w:val="ConsPlusNonformat"/>
            </w:pPr>
            <w:r>
              <w:t xml:space="preserve">контрастированием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A06.23.004.003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Компьютерно-       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томографическое</w:t>
            </w:r>
            <w:proofErr w:type="spellEnd"/>
            <w:r>
              <w:t xml:space="preserve">        </w:t>
            </w:r>
          </w:p>
          <w:p w:rsidR="00B1698B" w:rsidRDefault="00B1698B">
            <w:pPr>
              <w:pStyle w:val="ConsPlusNonformat"/>
            </w:pPr>
            <w:r>
              <w:t xml:space="preserve">спиральное </w:t>
            </w:r>
            <w:proofErr w:type="spellStart"/>
            <w:r>
              <w:t>перфузионное</w:t>
            </w:r>
            <w:proofErr w:type="spellEnd"/>
          </w:p>
          <w:p w:rsidR="00B1698B" w:rsidRDefault="00B1698B">
            <w:pPr>
              <w:pStyle w:val="ConsPlusNonformat"/>
            </w:pPr>
            <w:r>
              <w:t xml:space="preserve">исследование головы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Описание и             </w:t>
            </w:r>
          </w:p>
          <w:p w:rsidR="00B1698B" w:rsidRDefault="00B1698B">
            <w:pPr>
              <w:pStyle w:val="ConsPlusNonformat"/>
            </w:pPr>
            <w:r>
              <w:t xml:space="preserve">интерпретация          </w:t>
            </w:r>
          </w:p>
          <w:p w:rsidR="00B1698B" w:rsidRDefault="00B1698B">
            <w:pPr>
              <w:pStyle w:val="ConsPlusNonformat"/>
            </w:pPr>
            <w:r>
              <w:t xml:space="preserve">рентгенографических    </w:t>
            </w:r>
          </w:p>
          <w:p w:rsidR="00B1698B" w:rsidRDefault="00B1698B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Описание и             </w:t>
            </w:r>
          </w:p>
          <w:p w:rsidR="00B1698B" w:rsidRDefault="00B1698B">
            <w:pPr>
              <w:pStyle w:val="ConsPlusNonformat"/>
            </w:pPr>
            <w:r>
              <w:t xml:space="preserve">интерпретация          </w:t>
            </w:r>
          </w:p>
          <w:p w:rsidR="00B1698B" w:rsidRDefault="00B1698B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2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Описание и             </w:t>
            </w:r>
          </w:p>
          <w:p w:rsidR="00B1698B" w:rsidRDefault="00B1698B">
            <w:pPr>
              <w:pStyle w:val="ConsPlusNonformat"/>
            </w:pPr>
            <w:r>
              <w:t>интерпретация магнитно-</w:t>
            </w:r>
          </w:p>
          <w:p w:rsidR="00B1698B" w:rsidRDefault="00B1698B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и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ангиограмм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2     </w:t>
            </w:r>
          </w:p>
        </w:tc>
      </w:tr>
    </w:tbl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jc w:val="center"/>
        <w:outlineLvl w:val="2"/>
      </w:pPr>
      <w:r>
        <w:t>1.2. ЛЕЧЕНИЕ ИЗ РАСЧЕТА 1 ДНЯ</w:t>
      </w:r>
    </w:p>
    <w:p w:rsidR="00B1698B" w:rsidRDefault="00B169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B1698B">
        <w:trPr>
          <w:trHeight w:val="240"/>
        </w:trPr>
        <w:tc>
          <w:tcPr>
            <w:tcW w:w="1920" w:type="dxa"/>
          </w:tcPr>
          <w:p w:rsidR="00B1698B" w:rsidRDefault="00B1698B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1698B" w:rsidRDefault="00B1698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1698B" w:rsidRDefault="00B1698B">
            <w:pPr>
              <w:pStyle w:val="ConsPlusNonformat"/>
            </w:pPr>
            <w:r>
              <w:t xml:space="preserve">   Частота    </w:t>
            </w:r>
          </w:p>
          <w:p w:rsidR="00B1698B" w:rsidRDefault="00B1698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1698B" w:rsidRDefault="00B1698B">
            <w:pPr>
              <w:pStyle w:val="ConsPlusNonformat"/>
            </w:pPr>
            <w:r>
              <w:t xml:space="preserve"> Среднее  </w:t>
            </w:r>
          </w:p>
          <w:p w:rsidR="00B1698B" w:rsidRDefault="00B1698B">
            <w:pPr>
              <w:pStyle w:val="ConsPlusNonformat"/>
            </w:pPr>
            <w:r>
              <w:t>количество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Сбор анамнеза и жалоб  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         </w:t>
            </w:r>
          </w:p>
          <w:p w:rsidR="00B1698B" w:rsidRDefault="00B1698B">
            <w:pPr>
              <w:pStyle w:val="ConsPlusNonformat"/>
            </w:pPr>
            <w:r>
              <w:t xml:space="preserve">центральной нервной    </w:t>
            </w:r>
          </w:p>
          <w:p w:rsidR="00B1698B" w:rsidRDefault="00B1698B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Визуальное исследование</w:t>
            </w:r>
          </w:p>
          <w:p w:rsidR="00B1698B" w:rsidRDefault="00B1698B">
            <w:pPr>
              <w:pStyle w:val="ConsPlusNonformat"/>
            </w:pPr>
            <w:r>
              <w:t xml:space="preserve">при патологии          </w:t>
            </w:r>
          </w:p>
          <w:p w:rsidR="00B1698B" w:rsidRDefault="00B1698B">
            <w:pPr>
              <w:pStyle w:val="ConsPlusNonformat"/>
            </w:pPr>
            <w:r>
              <w:t xml:space="preserve">центральной нервной    </w:t>
            </w:r>
          </w:p>
          <w:p w:rsidR="00B1698B" w:rsidRDefault="00B1698B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Пальпация при патологии</w:t>
            </w:r>
          </w:p>
          <w:p w:rsidR="00B1698B" w:rsidRDefault="00B1698B">
            <w:pPr>
              <w:pStyle w:val="ConsPlusNonformat"/>
            </w:pPr>
            <w:r>
              <w:t xml:space="preserve">центральной нервной    </w:t>
            </w:r>
          </w:p>
          <w:p w:rsidR="00B1698B" w:rsidRDefault="00B1698B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Исследования           </w:t>
            </w:r>
          </w:p>
          <w:p w:rsidR="00B1698B" w:rsidRDefault="00B1698B">
            <w:pPr>
              <w:pStyle w:val="ConsPlusNonformat"/>
            </w:pPr>
            <w:r>
              <w:t xml:space="preserve">чувствительной и       </w:t>
            </w:r>
          </w:p>
          <w:p w:rsidR="00B1698B" w:rsidRDefault="00B1698B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t xml:space="preserve">патологии центральной  </w:t>
            </w:r>
          </w:p>
          <w:p w:rsidR="00B1698B" w:rsidRDefault="00B1698B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A05.23.002.006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Магнитно-резонансная   </w:t>
            </w:r>
          </w:p>
          <w:p w:rsidR="00B1698B" w:rsidRDefault="00B1698B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lastRenderedPageBreak/>
              <w:t xml:space="preserve">нервной системы и      </w:t>
            </w:r>
          </w:p>
          <w:p w:rsidR="00B1698B" w:rsidRDefault="00B1698B">
            <w:pPr>
              <w:pStyle w:val="ConsPlusNonformat"/>
            </w:pPr>
            <w:r>
              <w:t xml:space="preserve">головного мозга        </w:t>
            </w:r>
          </w:p>
          <w:p w:rsidR="00B1698B" w:rsidRDefault="00B1698B">
            <w:pPr>
              <w:pStyle w:val="ConsPlusNonformat"/>
            </w:pPr>
            <w:r>
              <w:t xml:space="preserve">топометрическая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>A05.23.002.007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Магнитно-резонансная   </w:t>
            </w:r>
          </w:p>
          <w:p w:rsidR="00B1698B" w:rsidRDefault="00B1698B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t xml:space="preserve">нервной системы и      </w:t>
            </w:r>
          </w:p>
          <w:p w:rsidR="00B1698B" w:rsidRDefault="00B1698B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B1698B" w:rsidRDefault="00B1698B">
            <w:pPr>
              <w:pStyle w:val="ConsPlusNonformat"/>
            </w:pPr>
            <w:r>
              <w:t xml:space="preserve">контрастированием      </w:t>
            </w:r>
          </w:p>
          <w:p w:rsidR="00B1698B" w:rsidRDefault="00B1698B">
            <w:pPr>
              <w:pStyle w:val="ConsPlusNonformat"/>
            </w:pPr>
            <w:r>
              <w:t xml:space="preserve">топометрическая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Описание и             </w:t>
            </w:r>
          </w:p>
          <w:p w:rsidR="00B1698B" w:rsidRDefault="00B1698B">
            <w:pPr>
              <w:pStyle w:val="ConsPlusNonformat"/>
            </w:pPr>
            <w:r>
              <w:t>интерпретация магнитно-</w:t>
            </w:r>
          </w:p>
          <w:p w:rsidR="00B1698B" w:rsidRDefault="00B1698B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и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ангиограмм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2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D04.06.31.05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Планирование и         </w:t>
            </w:r>
          </w:p>
          <w:p w:rsidR="00B1698B" w:rsidRDefault="00B1698B">
            <w:pPr>
              <w:pStyle w:val="ConsPlusNonformat"/>
            </w:pPr>
            <w:r>
              <w:t xml:space="preserve">моделирование </w:t>
            </w:r>
            <w:proofErr w:type="gramStart"/>
            <w:r>
              <w:t>лучевой</w:t>
            </w:r>
            <w:proofErr w:type="gramEnd"/>
            <w:r>
              <w:t xml:space="preserve">  </w:t>
            </w:r>
          </w:p>
          <w:p w:rsidR="00B1698B" w:rsidRDefault="00B1698B">
            <w:pPr>
              <w:pStyle w:val="ConsPlusNonformat"/>
            </w:pPr>
            <w:r>
              <w:t xml:space="preserve">терапии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B1698B" w:rsidRDefault="00B1698B">
            <w:pPr>
              <w:pStyle w:val="ConsPlusNonformat"/>
            </w:pPr>
            <w:r>
              <w:t xml:space="preserve">использованием         </w:t>
            </w:r>
          </w:p>
          <w:p w:rsidR="00B1698B" w:rsidRDefault="00B1698B">
            <w:pPr>
              <w:pStyle w:val="ConsPlusNonformat"/>
            </w:pPr>
            <w:r>
              <w:t xml:space="preserve">виртуальной трехмерной </w:t>
            </w:r>
          </w:p>
          <w:p w:rsidR="00B1698B" w:rsidRDefault="00B1698B">
            <w:pPr>
              <w:pStyle w:val="ConsPlusNonformat"/>
            </w:pPr>
            <w:r>
              <w:t xml:space="preserve">модели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D19.04.01.01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Дозиметрическое        </w:t>
            </w:r>
          </w:p>
          <w:p w:rsidR="00B1698B" w:rsidRDefault="00B1698B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B1698B" w:rsidRDefault="00B1698B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A07.23.001.003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Дистанционная      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многоисточниковая</w:t>
            </w:r>
            <w:proofErr w:type="spellEnd"/>
            <w:r>
              <w:t xml:space="preserve">      </w:t>
            </w:r>
          </w:p>
          <w:p w:rsidR="00B1698B" w:rsidRDefault="00B1698B">
            <w:pPr>
              <w:pStyle w:val="ConsPlusNonformat"/>
            </w:pPr>
            <w:r>
              <w:t xml:space="preserve">прецизионная гамма-    </w:t>
            </w:r>
          </w:p>
          <w:p w:rsidR="00B1698B" w:rsidRDefault="00B1698B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B1698B" w:rsidRDefault="00B1698B">
            <w:pPr>
              <w:pStyle w:val="ConsPlusNonformat"/>
            </w:pPr>
            <w:r>
              <w:t xml:space="preserve">стереотаксическим      </w:t>
            </w:r>
          </w:p>
          <w:p w:rsidR="00B1698B" w:rsidRDefault="00B1698B">
            <w:pPr>
              <w:pStyle w:val="ConsPlusNonformat"/>
            </w:pPr>
            <w:r>
              <w:t xml:space="preserve">наведением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B1698B" w:rsidRDefault="00B1698B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B1698B" w:rsidRDefault="00B1698B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B01.027.01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B1698B" w:rsidRDefault="00B1698B">
            <w:pPr>
              <w:pStyle w:val="ConsPlusNonformat"/>
            </w:pPr>
            <w:r>
              <w:t xml:space="preserve">консультация) врача-   </w:t>
            </w:r>
          </w:p>
          <w:p w:rsidR="00B1698B" w:rsidRDefault="00B1698B">
            <w:pPr>
              <w:pStyle w:val="ConsPlusNonformat"/>
            </w:pPr>
            <w:r>
              <w:t xml:space="preserve">онколога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B01.038.01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Осмотр (консультация)  </w:t>
            </w:r>
          </w:p>
          <w:p w:rsidR="00B1698B" w:rsidRDefault="00B1698B">
            <w:pPr>
              <w:pStyle w:val="ConsPlusNonformat"/>
            </w:pPr>
            <w:r>
              <w:t xml:space="preserve">врача-радиолога        </w:t>
            </w:r>
          </w:p>
          <w:p w:rsidR="00B1698B" w:rsidRDefault="00B1698B">
            <w:pPr>
              <w:pStyle w:val="ConsPlusNonformat"/>
            </w:pPr>
            <w:r>
              <w:t xml:space="preserve">терапевтический        </w:t>
            </w:r>
          </w:p>
          <w:p w:rsidR="00B1698B" w:rsidRDefault="00B1698B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B01.038.02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Осмотр (консультация)  </w:t>
            </w:r>
          </w:p>
          <w:p w:rsidR="00B1698B" w:rsidRDefault="00B1698B">
            <w:pPr>
              <w:pStyle w:val="ConsPlusNonformat"/>
            </w:pPr>
            <w:r>
              <w:t xml:space="preserve">врача-радиолога        </w:t>
            </w:r>
          </w:p>
          <w:p w:rsidR="00B1698B" w:rsidRDefault="00B1698B">
            <w:pPr>
              <w:pStyle w:val="ConsPlusNonformat"/>
            </w:pPr>
            <w:r>
              <w:t xml:space="preserve">терапевтический        </w:t>
            </w:r>
          </w:p>
          <w:p w:rsidR="00B1698B" w:rsidRDefault="00B1698B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Подкожное введение     </w:t>
            </w:r>
          </w:p>
          <w:p w:rsidR="00B1698B" w:rsidRDefault="00B1698B">
            <w:pPr>
              <w:pStyle w:val="ConsPlusNonformat"/>
            </w:pPr>
            <w:r>
              <w:t xml:space="preserve">лекарственных средств  </w:t>
            </w:r>
          </w:p>
          <w:p w:rsidR="00B1698B" w:rsidRDefault="00B1698B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>Внутримышечное введение</w:t>
            </w:r>
          </w:p>
          <w:p w:rsidR="00B1698B" w:rsidRDefault="00B1698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Внутривенное введение  </w:t>
            </w:r>
          </w:p>
          <w:p w:rsidR="00B1698B" w:rsidRDefault="00B1698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Транспортировка        </w:t>
            </w:r>
          </w:p>
          <w:p w:rsidR="00B1698B" w:rsidRDefault="00B1698B">
            <w:pPr>
              <w:pStyle w:val="ConsPlusNonformat"/>
            </w:pPr>
            <w:r>
              <w:t xml:space="preserve">тяжелобольного внутри  </w:t>
            </w:r>
          </w:p>
          <w:p w:rsidR="00B1698B" w:rsidRDefault="00B1698B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1698B" w:rsidRDefault="00B1698B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B1698B" w:rsidRDefault="00B1698B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2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Назначение             </w:t>
            </w:r>
          </w:p>
          <w:p w:rsidR="00B1698B" w:rsidRDefault="00B1698B">
            <w:pPr>
              <w:pStyle w:val="ConsPlusNonformat"/>
            </w:pPr>
            <w:r>
              <w:t xml:space="preserve">лекарственной терапии  </w:t>
            </w:r>
          </w:p>
          <w:p w:rsidR="00B1698B" w:rsidRDefault="00B1698B">
            <w:pPr>
              <w:pStyle w:val="ConsPlusNonformat"/>
            </w:pPr>
            <w:r>
              <w:t xml:space="preserve">при заболеваниях       </w:t>
            </w:r>
          </w:p>
          <w:p w:rsidR="00B1698B" w:rsidRDefault="00B1698B">
            <w:pPr>
              <w:pStyle w:val="ConsPlusNonformat"/>
            </w:pPr>
            <w:r>
              <w:t xml:space="preserve">центральной нервной    </w:t>
            </w:r>
          </w:p>
          <w:p w:rsidR="00B1698B" w:rsidRDefault="00B1698B">
            <w:pPr>
              <w:pStyle w:val="ConsPlusNonformat"/>
            </w:pPr>
            <w:r>
              <w:t xml:space="preserve">системы и головного    </w:t>
            </w:r>
          </w:p>
          <w:p w:rsidR="00B1698B" w:rsidRDefault="00B1698B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Анестезиологическое    </w:t>
            </w:r>
          </w:p>
          <w:p w:rsidR="00B1698B" w:rsidRDefault="00B1698B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B1698B" w:rsidRDefault="00B1698B">
            <w:pPr>
              <w:pStyle w:val="ConsPlusNonformat"/>
            </w:pPr>
            <w:r>
              <w:t xml:space="preserve">послеоперационное      </w:t>
            </w:r>
          </w:p>
          <w:p w:rsidR="00B1698B" w:rsidRDefault="00B1698B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  <w:tr w:rsidR="00B1698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A25.31.009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Назначение             </w:t>
            </w:r>
          </w:p>
          <w:p w:rsidR="00B1698B" w:rsidRDefault="00B1698B">
            <w:pPr>
              <w:pStyle w:val="ConsPlusNonformat"/>
            </w:pPr>
            <w:r>
              <w:t xml:space="preserve">лекарственной терапии  </w:t>
            </w:r>
          </w:p>
          <w:p w:rsidR="00B1698B" w:rsidRDefault="00B1698B">
            <w:pPr>
              <w:pStyle w:val="ConsPlusNonformat"/>
            </w:pPr>
            <w:r>
              <w:t>после окончания лечения</w:t>
            </w:r>
          </w:p>
        </w:tc>
        <w:tc>
          <w:tcPr>
            <w:tcW w:w="192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</w:tr>
    </w:tbl>
    <w:p w:rsidR="00B1698B" w:rsidRDefault="00B169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B1698B">
        <w:trPr>
          <w:trHeight w:val="240"/>
        </w:trPr>
        <w:tc>
          <w:tcPr>
            <w:tcW w:w="1680" w:type="dxa"/>
          </w:tcPr>
          <w:p w:rsidR="00B1698B" w:rsidRDefault="00B1698B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1698B" w:rsidRDefault="00B1698B">
            <w:pPr>
              <w:pStyle w:val="ConsPlusNonformat"/>
            </w:pPr>
            <w:r>
              <w:t xml:space="preserve"> АТХ  </w:t>
            </w:r>
          </w:p>
          <w:p w:rsidR="00B1698B" w:rsidRDefault="00B1698B">
            <w:pPr>
              <w:pStyle w:val="ConsPlusNonformat"/>
            </w:pPr>
            <w:r>
              <w:t>группа</w:t>
            </w:r>
          </w:p>
          <w:p w:rsidR="00B1698B" w:rsidRDefault="00513D49">
            <w:pPr>
              <w:pStyle w:val="ConsPlusNonformat"/>
            </w:pPr>
            <w:hyperlink w:anchor="P538" w:history="1">
              <w:r w:rsidR="00B1698B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1698B" w:rsidRDefault="00B1698B">
            <w:pPr>
              <w:pStyle w:val="ConsPlusNonformat"/>
            </w:pPr>
            <w:r>
              <w:t xml:space="preserve"> Международное </w:t>
            </w:r>
          </w:p>
          <w:p w:rsidR="00B1698B" w:rsidRDefault="00B1698B">
            <w:pPr>
              <w:pStyle w:val="ConsPlusNonformat"/>
            </w:pPr>
            <w:r>
              <w:t>непатентованное</w:t>
            </w:r>
          </w:p>
          <w:p w:rsidR="00B1698B" w:rsidRDefault="00B1698B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1698B" w:rsidRDefault="00B1698B">
            <w:pPr>
              <w:pStyle w:val="ConsPlusNonformat"/>
            </w:pPr>
            <w:r>
              <w:t xml:space="preserve"> Частота  </w:t>
            </w:r>
          </w:p>
          <w:p w:rsidR="00B1698B" w:rsidRDefault="00B1698B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1698B" w:rsidRDefault="00B1698B">
            <w:pPr>
              <w:pStyle w:val="ConsPlusNonformat"/>
            </w:pPr>
            <w:r>
              <w:t xml:space="preserve">  ОДД   </w:t>
            </w:r>
          </w:p>
          <w:p w:rsidR="00B1698B" w:rsidRDefault="00513D49">
            <w:pPr>
              <w:pStyle w:val="ConsPlusNonformat"/>
            </w:pPr>
            <w:hyperlink w:anchor="P539" w:history="1">
              <w:r w:rsidR="00B1698B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1698B" w:rsidRDefault="00B1698B">
            <w:pPr>
              <w:pStyle w:val="ConsPlusNonformat"/>
            </w:pPr>
            <w:r>
              <w:t xml:space="preserve">  ЭКД   </w:t>
            </w:r>
          </w:p>
          <w:p w:rsidR="00B1698B" w:rsidRDefault="00513D49">
            <w:pPr>
              <w:pStyle w:val="ConsPlusNonformat"/>
            </w:pPr>
            <w:hyperlink w:anchor="P540" w:history="1">
              <w:r w:rsidR="00B1698B">
                <w:rPr>
                  <w:color w:val="0000FF"/>
                </w:rPr>
                <w:t>&lt;***&gt;</w:t>
              </w:r>
            </w:hyperlink>
          </w:p>
        </w:tc>
      </w:tr>
      <w:tr w:rsidR="00B1698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2 г   </w:t>
            </w: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150 мг </w:t>
            </w:r>
          </w:p>
        </w:tc>
      </w:tr>
      <w:tr w:rsidR="00B1698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1698B" w:rsidRDefault="00B1698B">
            <w:pPr>
              <w:pStyle w:val="ConsPlusNonformat"/>
            </w:pPr>
            <w:r>
              <w:t xml:space="preserve">противовоспалительные средства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B1698B" w:rsidRDefault="00B1698B">
            <w:pPr>
              <w:pStyle w:val="ConsPlusNonformat"/>
            </w:pPr>
            <w:r>
              <w:t xml:space="preserve">лечения ревматических заболеваний  </w:t>
            </w:r>
          </w:p>
          <w:p w:rsidR="00B1698B" w:rsidRDefault="00B1698B">
            <w:pPr>
              <w:pStyle w:val="ConsPlusNonformat"/>
            </w:pPr>
            <w:r>
              <w:t xml:space="preserve">и подагры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Наркотические         </w:t>
            </w:r>
          </w:p>
          <w:p w:rsidR="00B1698B" w:rsidRDefault="00B1698B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200 мг </w:t>
            </w:r>
          </w:p>
        </w:tc>
      </w:tr>
      <w:tr w:rsidR="00B1698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B1698B" w:rsidRDefault="00B1698B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B1698B" w:rsidRDefault="00B1698B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10 мг  </w:t>
            </w: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Средства для лечения  </w:t>
            </w:r>
          </w:p>
          <w:p w:rsidR="00B1698B" w:rsidRDefault="00B1698B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10 мг  </w:t>
            </w: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Противосудорожные     </w:t>
            </w:r>
          </w:p>
          <w:p w:rsidR="00B1698B" w:rsidRDefault="00B1698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vMerge w:val="restart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600 мг </w:t>
            </w: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84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Бензонал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300 мг </w:t>
            </w:r>
          </w:p>
        </w:tc>
      </w:tr>
      <w:tr w:rsidR="00B1698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698B" w:rsidRDefault="00B1698B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Неполовые гормоны,    </w:t>
            </w:r>
          </w:p>
          <w:p w:rsidR="00B1698B" w:rsidRDefault="00B1698B">
            <w:pPr>
              <w:pStyle w:val="ConsPlusNonformat"/>
            </w:pPr>
            <w:r>
              <w:t xml:space="preserve">синтетические         </w:t>
            </w:r>
          </w:p>
          <w:p w:rsidR="00B1698B" w:rsidRDefault="00B1698B">
            <w:pPr>
              <w:pStyle w:val="ConsPlusNonformat"/>
            </w:pPr>
            <w:r>
              <w:t xml:space="preserve">субстанции и          </w:t>
            </w:r>
          </w:p>
          <w:p w:rsidR="00B1698B" w:rsidRDefault="00B1698B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  <w:p w:rsidR="00B1698B" w:rsidRDefault="00B1698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20 мг  </w:t>
            </w:r>
          </w:p>
        </w:tc>
      </w:tr>
      <w:tr w:rsidR="00B1698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Растворы и            </w:t>
            </w:r>
          </w:p>
          <w:p w:rsidR="00B1698B" w:rsidRDefault="00B1698B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B1698B" w:rsidRDefault="00B1698B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500 мл </w:t>
            </w:r>
          </w:p>
        </w:tc>
      </w:tr>
      <w:tr w:rsidR="00B1698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1698B" w:rsidRDefault="00B1698B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1698B" w:rsidRDefault="00B1698B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Электролиты, средства </w:t>
            </w:r>
          </w:p>
          <w:p w:rsidR="00B1698B" w:rsidRDefault="00B1698B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B1698B" w:rsidRDefault="00B1698B">
            <w:pPr>
              <w:pStyle w:val="ConsPlusNonformat"/>
            </w:pPr>
            <w:r>
              <w:t xml:space="preserve">равновесия,           </w:t>
            </w:r>
          </w:p>
          <w:p w:rsidR="00B1698B" w:rsidRDefault="00B1698B">
            <w:pPr>
              <w:pStyle w:val="ConsPlusNonformat"/>
            </w:pPr>
            <w:r>
              <w:t xml:space="preserve">средства питания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</w:tr>
      <w:tr w:rsidR="00B1698B">
        <w:tc>
          <w:tcPr>
            <w:tcW w:w="1560" w:type="dxa"/>
            <w:vMerge/>
            <w:tcBorders>
              <w:top w:val="nil"/>
            </w:tcBorders>
          </w:tcPr>
          <w:p w:rsidR="00B1698B" w:rsidRDefault="00B1698B"/>
        </w:tc>
        <w:tc>
          <w:tcPr>
            <w:tcW w:w="96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1698B" w:rsidRDefault="00B1698B">
            <w:pPr>
              <w:pStyle w:val="ConsPlusNonformat"/>
            </w:pPr>
            <w:r>
              <w:t xml:space="preserve"> 400 мл </w:t>
            </w:r>
          </w:p>
        </w:tc>
      </w:tr>
    </w:tbl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ind w:firstLine="540"/>
        <w:jc w:val="both"/>
      </w:pPr>
      <w:r>
        <w:t>--------------------------------</w:t>
      </w:r>
    </w:p>
    <w:p w:rsidR="00B1698B" w:rsidRDefault="00B1698B">
      <w:pPr>
        <w:pStyle w:val="ConsPlusNormal"/>
        <w:ind w:firstLine="540"/>
        <w:jc w:val="both"/>
      </w:pPr>
      <w:bookmarkStart w:id="2" w:name="P538"/>
      <w:bookmarkEnd w:id="2"/>
      <w:r>
        <w:t>&lt;*&gt; Анатомо-терапевтическо-химическая классификация.</w:t>
      </w:r>
    </w:p>
    <w:p w:rsidR="00B1698B" w:rsidRDefault="00B1698B">
      <w:pPr>
        <w:pStyle w:val="ConsPlusNormal"/>
        <w:ind w:firstLine="540"/>
        <w:jc w:val="both"/>
      </w:pPr>
      <w:bookmarkStart w:id="3" w:name="P539"/>
      <w:bookmarkEnd w:id="3"/>
      <w:r>
        <w:t>&lt;**&gt; Ориентировочная дневная доза.</w:t>
      </w:r>
    </w:p>
    <w:p w:rsidR="00B1698B" w:rsidRDefault="00B1698B">
      <w:pPr>
        <w:pStyle w:val="ConsPlusNormal"/>
        <w:ind w:firstLine="540"/>
        <w:jc w:val="both"/>
      </w:pPr>
      <w:bookmarkStart w:id="4" w:name="P540"/>
      <w:bookmarkEnd w:id="4"/>
      <w:r>
        <w:t>&lt;***&gt; Эквивалентная курсовая доза.</w:t>
      </w: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ind w:firstLine="540"/>
        <w:jc w:val="both"/>
      </w:pPr>
    </w:p>
    <w:p w:rsidR="00B1698B" w:rsidRDefault="00B1698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74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8B"/>
    <w:rsid w:val="004D1E42"/>
    <w:rsid w:val="00513D49"/>
    <w:rsid w:val="00A803FC"/>
    <w:rsid w:val="00B1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69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6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69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69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69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69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69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69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6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69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69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69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69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69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836743B6E4B3D672D85BC755FDA44821B82716453E23CD3A3D600F3F33978743A6E2B5B58x8p5M" TargetMode="External"/><Relationship Id="rId13" Type="http://schemas.openxmlformats.org/officeDocument/2006/relationships/hyperlink" Target="consultantplus://offline/ref=64A836743B6E4B3D672D85BC755FDA44821B82716453E23CD3A3D600F3F33978743A6E2B5B5Bx8p5M" TargetMode="External"/><Relationship Id="rId18" Type="http://schemas.openxmlformats.org/officeDocument/2006/relationships/hyperlink" Target="consultantplus://offline/ref=64A836743B6E4B3D672D85BC755FDA44821B82716453E23CD3A3D600F3F33978743A6E2A5E54x8p4M" TargetMode="External"/><Relationship Id="rId26" Type="http://schemas.openxmlformats.org/officeDocument/2006/relationships/hyperlink" Target="consultantplus://offline/ref=64A836743B6E4B3D672D85BC755FDA44821B82716453E23CD3A3D600F3F33978743A6E2A5D5Dx8p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A836743B6E4B3D672D85BC755FDA44821B82716453E23CD3A3D600F3F33978743A6E2A5C55x8p1M" TargetMode="External"/><Relationship Id="rId34" Type="http://schemas.openxmlformats.org/officeDocument/2006/relationships/hyperlink" Target="consultantplus://offline/ref=64A836743B6E4B3D672D85BC755FDA44821B82716453E23CD3A3D600F3F33978743A6E245659x8p6M" TargetMode="External"/><Relationship Id="rId7" Type="http://schemas.openxmlformats.org/officeDocument/2006/relationships/hyperlink" Target="consultantplus://offline/ref=64A836743B6E4B3D672D85BC755FDA44821B82716453E23CD3A3D600F3F33978743A6E2B5C55x8p5M" TargetMode="External"/><Relationship Id="rId12" Type="http://schemas.openxmlformats.org/officeDocument/2006/relationships/hyperlink" Target="consultantplus://offline/ref=64A836743B6E4B3D672D85BC755FDA44821B82716453E23CD3A3D600F3F33978743A6E2B5B5Bx8p6M" TargetMode="External"/><Relationship Id="rId17" Type="http://schemas.openxmlformats.org/officeDocument/2006/relationships/hyperlink" Target="consultantplus://offline/ref=64A836743B6E4B3D672D85BC755FDA44821B82716453E23CD3A3D600F3F33978743A6E2A5E54x8p5M" TargetMode="External"/><Relationship Id="rId25" Type="http://schemas.openxmlformats.org/officeDocument/2006/relationships/hyperlink" Target="consultantplus://offline/ref=64A836743B6E4B3D672D85BC755FDA44821B82716453E23CD3A3D600F3F33978743A6E2A5C54x8pAM" TargetMode="External"/><Relationship Id="rId33" Type="http://schemas.openxmlformats.org/officeDocument/2006/relationships/hyperlink" Target="consultantplus://offline/ref=64A836743B6E4B3D672D85BC755FDA44821B82716453E23CD3A3D600F3F33978743A69255C58x8p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A836743B6E4B3D672D85BC755FDA44821B82716453E23CD3A3D600F3F33978743A6E2B585Bx8p6M" TargetMode="External"/><Relationship Id="rId20" Type="http://schemas.openxmlformats.org/officeDocument/2006/relationships/hyperlink" Target="consultantplus://offline/ref=64A836743B6E4B3D672D85BC755FDA44821B82716453E23CD3A3D600F3F33978743A6E2A5C5Ax8p1M" TargetMode="External"/><Relationship Id="rId29" Type="http://schemas.openxmlformats.org/officeDocument/2006/relationships/hyperlink" Target="consultantplus://offline/ref=64A836743B6E4B3D672D85BC755FDA44821B82716453E23CD3A3D600F3F33978743A6E2A5D55x8p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836743B6E4B3D672D85BC755FDA4481158D776F0EE8348AAFD407FCAC2E7F3D366C2D5F5E80x5pFM" TargetMode="External"/><Relationship Id="rId11" Type="http://schemas.openxmlformats.org/officeDocument/2006/relationships/hyperlink" Target="consultantplus://offline/ref=64A836743B6E4B3D672D85BC755FDA44821B82716453E23CD3A3D600F3F33978743A6E2B5B5Bx8p7M" TargetMode="External"/><Relationship Id="rId24" Type="http://schemas.openxmlformats.org/officeDocument/2006/relationships/hyperlink" Target="consultantplus://offline/ref=64A836743B6E4B3D672D85BC755FDA44821B82716453E23CD3A3D600F3F33978743A6E2A5C55x8pBM" TargetMode="External"/><Relationship Id="rId32" Type="http://schemas.openxmlformats.org/officeDocument/2006/relationships/hyperlink" Target="consultantplus://offline/ref=64A836743B6E4B3D672D85BC755FDA44821B82716453E23CD3A3D600F3F33978743A69255C58x8p1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64A836743B6E4B3D672D85BC755FDA4487168372660EE8348AAFD407FCAC2E7F3D366C2D5E5E83x5pDM" TargetMode="External"/><Relationship Id="rId15" Type="http://schemas.openxmlformats.org/officeDocument/2006/relationships/hyperlink" Target="consultantplus://offline/ref=64A836743B6E4B3D672D85BC755FDA44821B82716453E23CD3A3D600F3F33978743A6E2B585Dx8p7M" TargetMode="External"/><Relationship Id="rId23" Type="http://schemas.openxmlformats.org/officeDocument/2006/relationships/hyperlink" Target="consultantplus://offline/ref=64A836743B6E4B3D672D85BC755FDA44821B82716453E23CD3A3D600F3F33978743A6E2A5C55x8p5M" TargetMode="External"/><Relationship Id="rId28" Type="http://schemas.openxmlformats.org/officeDocument/2006/relationships/hyperlink" Target="consultantplus://offline/ref=64A836743B6E4B3D672D85BC755FDA44821B82716453E23CD3A3D600F3F33978743A6E2A5D5Dx8p7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64A836743B6E4B3D672D85BC755FDA44821B82716453E23CD3A3D600F3F33978743A6E2B5B5Bx8p0M" TargetMode="External"/><Relationship Id="rId19" Type="http://schemas.openxmlformats.org/officeDocument/2006/relationships/hyperlink" Target="consultantplus://offline/ref=64A836743B6E4B3D672D85BC755FDA44821B82716453E23CD3A3D600F3F33978743A6E2A5F59x8p3M" TargetMode="External"/><Relationship Id="rId31" Type="http://schemas.openxmlformats.org/officeDocument/2006/relationships/hyperlink" Target="consultantplus://offline/ref=64A836743B6E4B3D672D85BC755FDA44821B82716453E23CD3A3D600F3F33978743A692C5A59x8p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A836743B6E4B3D672D85BC755FDA44821B82716453E23CD3A3D600F3F33978743A6E2B5B5Bx8p1M" TargetMode="External"/><Relationship Id="rId14" Type="http://schemas.openxmlformats.org/officeDocument/2006/relationships/hyperlink" Target="consultantplus://offline/ref=64A836743B6E4B3D672D85BC755FDA44821B82716453E23CD3A3D600F3F33978743A6E2B5B5Bx8p4M" TargetMode="External"/><Relationship Id="rId22" Type="http://schemas.openxmlformats.org/officeDocument/2006/relationships/hyperlink" Target="consultantplus://offline/ref=64A836743B6E4B3D672D85BC755FDA44821B82716453E23CD3A3D600F3F33978743A6E2A5C55x8p7M" TargetMode="External"/><Relationship Id="rId27" Type="http://schemas.openxmlformats.org/officeDocument/2006/relationships/hyperlink" Target="consultantplus://offline/ref=64A836743B6E4B3D672D85BC755FDA44821B82716453E23CD3A3D600F3F33978743A6E2A5D5Dx8p2M" TargetMode="External"/><Relationship Id="rId30" Type="http://schemas.openxmlformats.org/officeDocument/2006/relationships/hyperlink" Target="consultantplus://offline/ref=64A836743B6E4B3D672D85BC755FDA44821B82716453E23CD3A3D600F3F33978743A6E2A5D55x8p5M" TargetMode="External"/><Relationship Id="rId35" Type="http://schemas.openxmlformats.org/officeDocument/2006/relationships/hyperlink" Target="consultantplus://offline/ref=64A836743B6E4B3D672D85BC755FDA44821B82716453E23CD3A3D600F3F33978743A6E245658x8p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2016-11-23T12:41:00Z</dcterms:created>
  <dcterms:modified xsi:type="dcterms:W3CDTF">2016-12-12T12:42:00Z</dcterms:modified>
</cp:coreProperties>
</file>