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26B" w:rsidRDefault="0080426B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80426B" w:rsidRDefault="0080426B">
      <w:pPr>
        <w:pStyle w:val="ConsPlusTitle"/>
        <w:jc w:val="center"/>
      </w:pPr>
      <w:r>
        <w:t>РОССИЙСКОЙ ФЕДЕРАЦИИ</w:t>
      </w:r>
    </w:p>
    <w:p w:rsidR="0080426B" w:rsidRDefault="0080426B">
      <w:pPr>
        <w:pStyle w:val="ConsPlusTitle"/>
        <w:jc w:val="center"/>
      </w:pPr>
    </w:p>
    <w:p w:rsidR="0080426B" w:rsidRDefault="0080426B">
      <w:pPr>
        <w:pStyle w:val="ConsPlusTitle"/>
        <w:jc w:val="center"/>
      </w:pPr>
      <w:r>
        <w:t>ПРИКАЗ</w:t>
      </w:r>
    </w:p>
    <w:p w:rsidR="0080426B" w:rsidRDefault="0080426B">
      <w:pPr>
        <w:pStyle w:val="ConsPlusTitle"/>
        <w:jc w:val="center"/>
      </w:pPr>
    </w:p>
    <w:p w:rsidR="0080426B" w:rsidRDefault="0080426B">
      <w:pPr>
        <w:pStyle w:val="ConsPlusTitle"/>
        <w:jc w:val="center"/>
      </w:pPr>
      <w:r>
        <w:t>28 марта 2007 г.</w:t>
      </w:r>
    </w:p>
    <w:p w:rsidR="0080426B" w:rsidRDefault="0080426B">
      <w:pPr>
        <w:pStyle w:val="ConsPlusTitle"/>
        <w:jc w:val="center"/>
      </w:pPr>
    </w:p>
    <w:p w:rsidR="0080426B" w:rsidRDefault="0080426B">
      <w:pPr>
        <w:pStyle w:val="ConsPlusTitle"/>
        <w:jc w:val="center"/>
      </w:pPr>
      <w:r>
        <w:t>N 213</w:t>
      </w:r>
    </w:p>
    <w:p w:rsidR="0080426B" w:rsidRDefault="0080426B">
      <w:pPr>
        <w:pStyle w:val="ConsPlusTitle"/>
        <w:jc w:val="center"/>
      </w:pPr>
    </w:p>
    <w:p w:rsidR="0080426B" w:rsidRDefault="0080426B">
      <w:pPr>
        <w:pStyle w:val="ConsPlusTitle"/>
        <w:jc w:val="center"/>
      </w:pPr>
      <w:r>
        <w:t>ОБ УТВЕРЖДЕНИИ СТАНДАРТА МЕДИЦИНСКОЙ ПОМОЩИ</w:t>
      </w:r>
    </w:p>
    <w:p w:rsidR="0080426B" w:rsidRDefault="0080426B">
      <w:pPr>
        <w:pStyle w:val="ConsPlusTitle"/>
        <w:jc w:val="center"/>
      </w:pPr>
      <w:r>
        <w:t>БОЛЬНЫМ С ДОБРОКАЧЕСТВЕННЫМИ ОБРАЗОВАНИЯМИ</w:t>
      </w:r>
    </w:p>
    <w:p w:rsidR="0080426B" w:rsidRDefault="0080426B">
      <w:pPr>
        <w:pStyle w:val="ConsPlusTitle"/>
        <w:jc w:val="center"/>
      </w:pPr>
      <w:proofErr w:type="gramStart"/>
      <w:r>
        <w:t>ГОРТАНИ И ТРАХЕИ (ПРИ ОКАЗАНИИ</w:t>
      </w:r>
      <w:proofErr w:type="gramEnd"/>
    </w:p>
    <w:p w:rsidR="0080426B" w:rsidRDefault="0080426B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80426B" w:rsidRDefault="0080426B">
      <w:pPr>
        <w:pStyle w:val="ConsPlusNormal"/>
        <w:jc w:val="center"/>
      </w:pPr>
    </w:p>
    <w:p w:rsidR="0080426B" w:rsidRDefault="0080426B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Федерации, 2003, N 2, ст. 167; 2004, N 35, ст. 3607) приказываю:</w:t>
      </w:r>
      <w:proofErr w:type="gramEnd"/>
    </w:p>
    <w:p w:rsidR="0080426B" w:rsidRDefault="0080426B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образованиями гортани и трахеи (при оказании специализированной помощи).</w:t>
      </w:r>
    </w:p>
    <w:p w:rsidR="0080426B" w:rsidRDefault="0080426B">
      <w:pPr>
        <w:pStyle w:val="ConsPlusNormal"/>
        <w:ind w:firstLine="540"/>
        <w:jc w:val="both"/>
      </w:pPr>
      <w:r>
        <w:t xml:space="preserve">2. Рекомендовать руководителям специализированных медицинских учреждений (подразделений) в субъектах Российской Федерации использовать </w:t>
      </w:r>
      <w:hyperlink w:anchor="P33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образованиями гортани и трахеи (при оказании специализированной помощи).</w:t>
      </w: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jc w:val="right"/>
      </w:pPr>
      <w:r>
        <w:t>Заместитель Министра</w:t>
      </w:r>
    </w:p>
    <w:p w:rsidR="0080426B" w:rsidRDefault="0080426B">
      <w:pPr>
        <w:pStyle w:val="ConsPlusNormal"/>
        <w:jc w:val="right"/>
      </w:pPr>
      <w:r>
        <w:t>В.СТАРОДУБОВ</w:t>
      </w: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jc w:val="right"/>
        <w:outlineLvl w:val="0"/>
      </w:pPr>
      <w:r>
        <w:t>УТВЕРЖДЕН</w:t>
      </w:r>
    </w:p>
    <w:p w:rsidR="0080426B" w:rsidRDefault="0080426B">
      <w:pPr>
        <w:pStyle w:val="ConsPlusNormal"/>
        <w:jc w:val="right"/>
      </w:pPr>
      <w:r>
        <w:t>приказом Министерства</w:t>
      </w:r>
    </w:p>
    <w:p w:rsidR="0080426B" w:rsidRDefault="0080426B">
      <w:pPr>
        <w:pStyle w:val="ConsPlusNormal"/>
        <w:jc w:val="right"/>
      </w:pPr>
      <w:r>
        <w:t>здравоохранения и</w:t>
      </w:r>
    </w:p>
    <w:p w:rsidR="0080426B" w:rsidRDefault="0080426B">
      <w:pPr>
        <w:pStyle w:val="ConsPlusNormal"/>
        <w:jc w:val="right"/>
      </w:pPr>
      <w:r>
        <w:t>социального развития</w:t>
      </w:r>
    </w:p>
    <w:p w:rsidR="0080426B" w:rsidRDefault="0080426B">
      <w:pPr>
        <w:pStyle w:val="ConsPlusNormal"/>
        <w:jc w:val="right"/>
      </w:pPr>
      <w:r>
        <w:t>Российской Федерации</w:t>
      </w:r>
    </w:p>
    <w:p w:rsidR="0080426B" w:rsidRDefault="0080426B">
      <w:pPr>
        <w:pStyle w:val="ConsPlusNormal"/>
        <w:jc w:val="right"/>
      </w:pPr>
      <w:r>
        <w:t>от 28 марта 2007 г. N 213</w:t>
      </w: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Title"/>
        <w:jc w:val="center"/>
      </w:pPr>
      <w:bookmarkStart w:id="0" w:name="P33"/>
      <w:bookmarkEnd w:id="0"/>
      <w:r>
        <w:t>СТАНДАРТ</w:t>
      </w:r>
    </w:p>
    <w:p w:rsidR="0080426B" w:rsidRDefault="0080426B">
      <w:pPr>
        <w:pStyle w:val="ConsPlusTitle"/>
        <w:jc w:val="center"/>
      </w:pPr>
      <w:r>
        <w:t xml:space="preserve">МЕДИЦИНСКОЙ ПОМОЩИ БОЛЬНЫМ С </w:t>
      </w:r>
      <w:proofErr w:type="gramStart"/>
      <w:r>
        <w:t>ДОБРОКАЧЕСТВЕННЫМИ</w:t>
      </w:r>
      <w:proofErr w:type="gramEnd"/>
    </w:p>
    <w:p w:rsidR="0080426B" w:rsidRDefault="0080426B">
      <w:pPr>
        <w:pStyle w:val="ConsPlusTitle"/>
        <w:jc w:val="center"/>
      </w:pPr>
      <w:proofErr w:type="gramStart"/>
      <w:r>
        <w:t>ОБРАЗОВАНИЯМИ ГОРТАНИ И ТРАХЕИ (ПРИ ОКАЗАНИИ</w:t>
      </w:r>
      <w:proofErr w:type="gramEnd"/>
    </w:p>
    <w:p w:rsidR="0080426B" w:rsidRDefault="0080426B">
      <w:pPr>
        <w:pStyle w:val="ConsPlusTitle"/>
        <w:jc w:val="center"/>
      </w:pPr>
      <w:proofErr w:type="gramStart"/>
      <w:r>
        <w:t>СПЕЦИАЛИЗИРОВАННОЙ ПОМОЩИ)</w:t>
      </w:r>
      <w:proofErr w:type="gramEnd"/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  <w:outlineLvl w:val="1"/>
      </w:pPr>
      <w:r>
        <w:t>1. Модель пациента:</w:t>
      </w:r>
    </w:p>
    <w:p w:rsidR="0080426B" w:rsidRDefault="0080426B">
      <w:pPr>
        <w:pStyle w:val="ConsPlusNormal"/>
        <w:ind w:firstLine="540"/>
        <w:jc w:val="both"/>
      </w:pPr>
      <w:r>
        <w:t>Категория возрастная: дети, взрослые</w:t>
      </w:r>
    </w:p>
    <w:p w:rsidR="0080426B" w:rsidRDefault="0080426B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>доброкачественное образование гортани</w:t>
      </w:r>
      <w:bookmarkEnd w:id="1"/>
      <w:r>
        <w:t>; доброкачественное образование трахеи (</w:t>
      </w:r>
      <w:proofErr w:type="gramStart"/>
      <w:r>
        <w:t>респираторный</w:t>
      </w:r>
      <w:proofErr w:type="gramEnd"/>
      <w:r>
        <w:t xml:space="preserve"> </w:t>
      </w:r>
      <w:proofErr w:type="spellStart"/>
      <w:r>
        <w:t>папилломатоз</w:t>
      </w:r>
      <w:proofErr w:type="spellEnd"/>
      <w:r>
        <w:t>)</w:t>
      </w:r>
    </w:p>
    <w:p w:rsidR="0080426B" w:rsidRDefault="0080426B">
      <w:pPr>
        <w:pStyle w:val="ConsPlusNormal"/>
        <w:ind w:firstLine="540"/>
        <w:jc w:val="both"/>
      </w:pPr>
      <w:r>
        <w:t xml:space="preserve">Код по МКБ-10: </w:t>
      </w:r>
      <w:hyperlink r:id="rId6" w:history="1">
        <w:r>
          <w:rPr>
            <w:color w:val="0000FF"/>
          </w:rPr>
          <w:t>D14.1</w:t>
        </w:r>
      </w:hyperlink>
      <w:r>
        <w:t xml:space="preserve">; </w:t>
      </w:r>
      <w:hyperlink r:id="rId7" w:history="1">
        <w:r>
          <w:rPr>
            <w:color w:val="0000FF"/>
          </w:rPr>
          <w:t>D14.2</w:t>
        </w:r>
      </w:hyperlink>
    </w:p>
    <w:p w:rsidR="0080426B" w:rsidRDefault="0080426B">
      <w:pPr>
        <w:pStyle w:val="ConsPlusNormal"/>
        <w:ind w:firstLine="540"/>
        <w:jc w:val="both"/>
      </w:pPr>
      <w:r>
        <w:t>Фаза: любая</w:t>
      </w:r>
    </w:p>
    <w:p w:rsidR="0080426B" w:rsidRDefault="0080426B">
      <w:pPr>
        <w:pStyle w:val="ConsPlusNormal"/>
        <w:ind w:firstLine="540"/>
        <w:jc w:val="both"/>
      </w:pPr>
      <w:r>
        <w:t>Стадия: любая</w:t>
      </w:r>
    </w:p>
    <w:p w:rsidR="0080426B" w:rsidRDefault="0080426B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80426B" w:rsidRDefault="0080426B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jc w:val="center"/>
        <w:outlineLvl w:val="2"/>
      </w:pPr>
      <w:r>
        <w:lastRenderedPageBreak/>
        <w:t>1.1. ДИАГНОСТИКА</w:t>
      </w:r>
    </w:p>
    <w:p w:rsidR="0080426B" w:rsidRDefault="008042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0426B">
        <w:trPr>
          <w:trHeight w:val="240"/>
        </w:trPr>
        <w:tc>
          <w:tcPr>
            <w:tcW w:w="1920" w:type="dxa"/>
          </w:tcPr>
          <w:p w:rsidR="0080426B" w:rsidRDefault="0080426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0426B" w:rsidRDefault="0080426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0426B" w:rsidRDefault="0080426B">
            <w:pPr>
              <w:pStyle w:val="ConsPlusNonformat"/>
            </w:pPr>
            <w:r>
              <w:t xml:space="preserve">   Частота    </w:t>
            </w:r>
          </w:p>
          <w:p w:rsidR="0080426B" w:rsidRDefault="0080426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0426B" w:rsidRDefault="0080426B">
            <w:pPr>
              <w:pStyle w:val="ConsPlusNonformat"/>
            </w:pPr>
            <w:r>
              <w:t xml:space="preserve"> Среднее  </w:t>
            </w:r>
          </w:p>
          <w:p w:rsidR="0080426B" w:rsidRDefault="0080426B">
            <w:pPr>
              <w:pStyle w:val="ConsPlusNonformat"/>
            </w:pPr>
            <w:r>
              <w:t>количество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Сбор анамнеза и жалоб  </w:t>
            </w:r>
          </w:p>
          <w:p w:rsidR="0080426B" w:rsidRDefault="0080426B">
            <w:pPr>
              <w:pStyle w:val="ConsPlusNonformat"/>
            </w:pPr>
            <w:r>
              <w:t xml:space="preserve">при заболеваниях      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Визуальное исследование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Пальпация при болезнях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80426B" w:rsidRDefault="0080426B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использованием         </w:t>
            </w:r>
          </w:p>
          <w:p w:rsidR="0080426B" w:rsidRDefault="0080426B">
            <w:pPr>
              <w:pStyle w:val="ConsPlusNonformat"/>
            </w:pPr>
            <w:r>
              <w:t xml:space="preserve">дополнительных         </w:t>
            </w:r>
          </w:p>
          <w:p w:rsidR="0080426B" w:rsidRDefault="0080426B">
            <w:pPr>
              <w:pStyle w:val="ConsPlusNonformat"/>
            </w:pPr>
            <w:r>
              <w:t xml:space="preserve">источников света,      </w:t>
            </w:r>
          </w:p>
          <w:p w:rsidR="0080426B" w:rsidRDefault="0080426B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Эзофагоскопия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Фиброларингоскопия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Трахеоскопия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Рентгенография гортани </w:t>
            </w:r>
          </w:p>
          <w:p w:rsidR="0080426B" w:rsidRDefault="0080426B">
            <w:pPr>
              <w:pStyle w:val="ConsPlusNonformat"/>
            </w:pPr>
            <w:r>
              <w:t xml:space="preserve">и трахеи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Описание и             </w:t>
            </w:r>
          </w:p>
          <w:p w:rsidR="0080426B" w:rsidRDefault="0080426B">
            <w:pPr>
              <w:pStyle w:val="ConsPlusNonformat"/>
            </w:pPr>
            <w:r>
              <w:t xml:space="preserve">интерпретация          </w:t>
            </w:r>
          </w:p>
          <w:p w:rsidR="0080426B" w:rsidRDefault="0080426B">
            <w:pPr>
              <w:pStyle w:val="ConsPlusNonformat"/>
            </w:pPr>
            <w:r>
              <w:t xml:space="preserve">рентгенографических    </w:t>
            </w:r>
          </w:p>
          <w:p w:rsidR="0080426B" w:rsidRDefault="0080426B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Томография </w:t>
            </w:r>
            <w:proofErr w:type="gramStart"/>
            <w:r>
              <w:t>придаточных</w:t>
            </w:r>
            <w:proofErr w:type="gramEnd"/>
            <w:r>
              <w:t xml:space="preserve"> </w:t>
            </w:r>
          </w:p>
          <w:p w:rsidR="0080426B" w:rsidRDefault="0080426B">
            <w:pPr>
              <w:pStyle w:val="ConsPlusNonformat"/>
            </w:pPr>
            <w:r>
              <w:t xml:space="preserve">пазух носа, гортани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A06.08.007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Компьютерная томография</w:t>
            </w:r>
          </w:p>
          <w:p w:rsidR="0080426B" w:rsidRDefault="0080426B">
            <w:pPr>
              <w:pStyle w:val="ConsPlusNonformat"/>
            </w:pPr>
            <w:r>
              <w:t>придаточных пазух носа,</w:t>
            </w:r>
          </w:p>
          <w:p w:rsidR="0080426B" w:rsidRDefault="0080426B">
            <w:pPr>
              <w:pStyle w:val="ConsPlusNonformat"/>
            </w:pPr>
            <w:r>
              <w:t xml:space="preserve">гортани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A06.09.006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Компьютерная томография</w:t>
            </w:r>
          </w:p>
          <w:p w:rsidR="0080426B" w:rsidRDefault="0080426B">
            <w:pPr>
              <w:pStyle w:val="ConsPlusNonformat"/>
            </w:pPr>
            <w:r>
              <w:t>органов грудной полости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Рентгеноскопия пищевода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A06.31.006.001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Описание и             </w:t>
            </w:r>
          </w:p>
          <w:p w:rsidR="0080426B" w:rsidRDefault="0080426B">
            <w:pPr>
              <w:pStyle w:val="ConsPlusNonformat"/>
            </w:pPr>
            <w:r>
              <w:t xml:space="preserve">интерпретация          </w:t>
            </w:r>
          </w:p>
          <w:p w:rsidR="0080426B" w:rsidRDefault="0080426B">
            <w:pPr>
              <w:pStyle w:val="ConsPlusNonformat"/>
            </w:pPr>
            <w:r>
              <w:t xml:space="preserve">компьютерных </w:t>
            </w:r>
            <w:proofErr w:type="spellStart"/>
            <w:r>
              <w:t>томограмм</w:t>
            </w:r>
            <w:proofErr w:type="spell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</w:tbl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jc w:val="center"/>
        <w:outlineLvl w:val="2"/>
      </w:pPr>
      <w:r>
        <w:t>1.2. ЛЕЧЕНИЕ ИЗ РАСЧЕТА 14 ДНЕЙ</w:t>
      </w:r>
    </w:p>
    <w:p w:rsidR="0080426B" w:rsidRDefault="008042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000"/>
        <w:gridCol w:w="1920"/>
        <w:gridCol w:w="1440"/>
      </w:tblGrid>
      <w:tr w:rsidR="0080426B">
        <w:trPr>
          <w:trHeight w:val="240"/>
        </w:trPr>
        <w:tc>
          <w:tcPr>
            <w:tcW w:w="1920" w:type="dxa"/>
          </w:tcPr>
          <w:p w:rsidR="0080426B" w:rsidRDefault="0080426B">
            <w:pPr>
              <w:pStyle w:val="ConsPlusNonformat"/>
            </w:pPr>
            <w:r>
              <w:t xml:space="preserve">     Код      </w:t>
            </w:r>
          </w:p>
        </w:tc>
        <w:tc>
          <w:tcPr>
            <w:tcW w:w="3000" w:type="dxa"/>
          </w:tcPr>
          <w:p w:rsidR="0080426B" w:rsidRDefault="0080426B">
            <w:pPr>
              <w:pStyle w:val="ConsPlusNonformat"/>
            </w:pPr>
            <w:r>
              <w:t xml:space="preserve">     Наименование      </w:t>
            </w:r>
          </w:p>
        </w:tc>
        <w:tc>
          <w:tcPr>
            <w:tcW w:w="1920" w:type="dxa"/>
          </w:tcPr>
          <w:p w:rsidR="0080426B" w:rsidRDefault="0080426B">
            <w:pPr>
              <w:pStyle w:val="ConsPlusNonformat"/>
            </w:pPr>
            <w:r>
              <w:t xml:space="preserve">   Частота    </w:t>
            </w:r>
          </w:p>
          <w:p w:rsidR="0080426B" w:rsidRDefault="0080426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80426B" w:rsidRDefault="0080426B">
            <w:pPr>
              <w:pStyle w:val="ConsPlusNonformat"/>
            </w:pPr>
            <w:r>
              <w:t xml:space="preserve"> Среднее  </w:t>
            </w:r>
          </w:p>
          <w:p w:rsidR="0080426B" w:rsidRDefault="0080426B">
            <w:pPr>
              <w:pStyle w:val="ConsPlusNonformat"/>
            </w:pPr>
            <w:r>
              <w:t>количество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A01.08.001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Сбор анамнеза и жалоб  </w:t>
            </w:r>
          </w:p>
          <w:p w:rsidR="0080426B" w:rsidRDefault="0080426B">
            <w:pPr>
              <w:pStyle w:val="ConsPlusNonformat"/>
            </w:pPr>
            <w:r>
              <w:lastRenderedPageBreak/>
              <w:t xml:space="preserve">при заболеваниях      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A01.08.002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Визуальное исследование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A01.08.003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Пальпация при болезнях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Осмотр </w:t>
            </w:r>
            <w:proofErr w:type="gramStart"/>
            <w:r>
              <w:t>верхних</w:t>
            </w:r>
            <w:proofErr w:type="gramEnd"/>
            <w:r>
              <w:t xml:space="preserve">         </w:t>
            </w:r>
          </w:p>
          <w:p w:rsidR="0080426B" w:rsidRDefault="0080426B">
            <w:pPr>
              <w:pStyle w:val="ConsPlusNonformat"/>
            </w:pPr>
            <w:r>
              <w:t xml:space="preserve">дыхательных путей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использованием         </w:t>
            </w:r>
          </w:p>
          <w:p w:rsidR="0080426B" w:rsidRDefault="0080426B">
            <w:pPr>
              <w:pStyle w:val="ConsPlusNonformat"/>
            </w:pPr>
            <w:r>
              <w:t xml:space="preserve">дополнительных         </w:t>
            </w:r>
          </w:p>
          <w:p w:rsidR="0080426B" w:rsidRDefault="0080426B">
            <w:pPr>
              <w:pStyle w:val="ConsPlusNonformat"/>
            </w:pPr>
            <w:r>
              <w:t xml:space="preserve">источников света,      </w:t>
            </w:r>
          </w:p>
          <w:p w:rsidR="0080426B" w:rsidRDefault="0080426B">
            <w:pPr>
              <w:pStyle w:val="ConsPlusNonformat"/>
            </w:pPr>
            <w:r>
              <w:t xml:space="preserve">шпателя и зеркал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Ларингоскопия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Фарингоскопия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Эзофагоскопия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Фиброларингоскопия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3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Бронхоскопия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A03.09.002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Трахеоскопия</w:t>
            </w:r>
            <w:proofErr w:type="spellEnd"/>
            <w:r>
              <w:t xml:space="preserve">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Морфологическое        </w:t>
            </w:r>
          </w:p>
          <w:p w:rsidR="0080426B" w:rsidRDefault="0080426B">
            <w:pPr>
              <w:pStyle w:val="ConsPlusNonformat"/>
            </w:pPr>
            <w:r>
              <w:t xml:space="preserve">исследование препарата </w:t>
            </w:r>
          </w:p>
          <w:p w:rsidR="0080426B" w:rsidRDefault="0080426B">
            <w:pPr>
              <w:pStyle w:val="ConsPlusNonformat"/>
            </w:pPr>
            <w:r>
              <w:t xml:space="preserve">ткани </w:t>
            </w:r>
            <w:proofErr w:type="gramStart"/>
            <w:r>
              <w:t>верхних</w:t>
            </w:r>
            <w:proofErr w:type="gramEnd"/>
            <w:r>
              <w:t xml:space="preserve">          </w:t>
            </w:r>
          </w:p>
          <w:p w:rsidR="0080426B" w:rsidRDefault="0080426B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5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трахеостоме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A16.08.040.001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Удаление               </w:t>
            </w:r>
          </w:p>
          <w:p w:rsidR="0080426B" w:rsidRDefault="0080426B">
            <w:pPr>
              <w:pStyle w:val="ConsPlusNonformat"/>
            </w:pPr>
            <w:r>
              <w:t>новообразования гортани</w:t>
            </w:r>
          </w:p>
          <w:p w:rsidR="0080426B" w:rsidRDefault="0080426B">
            <w:pPr>
              <w:pStyle w:val="ConsPlusNonformat"/>
            </w:pPr>
            <w:r>
              <w:t xml:space="preserve">микрохирургическое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1,1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A16.08.049.003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Удаление               </w:t>
            </w:r>
          </w:p>
          <w:p w:rsidR="0080426B" w:rsidRDefault="0080426B">
            <w:pPr>
              <w:pStyle w:val="ConsPlusNonformat"/>
            </w:pPr>
            <w:r>
              <w:t>новообразования гортани</w:t>
            </w:r>
          </w:p>
          <w:p w:rsidR="0080426B" w:rsidRDefault="0080426B">
            <w:pPr>
              <w:pStyle w:val="ConsPlusNonformat"/>
            </w:pPr>
            <w:r>
              <w:t xml:space="preserve">методом </w:t>
            </w:r>
            <w:proofErr w:type="gramStart"/>
            <w:r>
              <w:t>лазерной</w:t>
            </w:r>
            <w:proofErr w:type="gramEnd"/>
            <w:r>
              <w:t xml:space="preserve">       </w:t>
            </w:r>
          </w:p>
          <w:p w:rsidR="0080426B" w:rsidRDefault="0080426B">
            <w:pPr>
              <w:pStyle w:val="ConsPlusNonformat"/>
            </w:pPr>
            <w:r>
              <w:t xml:space="preserve">деструкции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A25.08.001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Назначение             </w:t>
            </w:r>
          </w:p>
          <w:p w:rsidR="0080426B" w:rsidRDefault="0080426B">
            <w:pPr>
              <w:pStyle w:val="ConsPlusNonformat"/>
            </w:pPr>
            <w:r>
              <w:t xml:space="preserve">лекарственной терапии  </w:t>
            </w:r>
          </w:p>
          <w:p w:rsidR="0080426B" w:rsidRDefault="0080426B">
            <w:pPr>
              <w:pStyle w:val="ConsPlusNonformat"/>
            </w:pPr>
            <w:r>
              <w:t xml:space="preserve">при заболеваниях      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A25.08.002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80426B" w:rsidRDefault="0080426B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>заболеваниях</w:t>
            </w:r>
            <w:proofErr w:type="gramEnd"/>
            <w:r>
              <w:t xml:space="preserve"> верхних   </w:t>
            </w:r>
          </w:p>
          <w:p w:rsidR="0080426B" w:rsidRDefault="0080426B">
            <w:pPr>
              <w:pStyle w:val="ConsPlusNonformat"/>
            </w:pPr>
            <w:r>
              <w:t xml:space="preserve">дыхательных путей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A25.08.003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Назначение лечебно-    </w:t>
            </w:r>
          </w:p>
          <w:p w:rsidR="0080426B" w:rsidRDefault="0080426B">
            <w:pPr>
              <w:pStyle w:val="ConsPlusNonformat"/>
            </w:pPr>
            <w:r>
              <w:t>оздоровительного режима</w:t>
            </w:r>
          </w:p>
          <w:p w:rsidR="0080426B" w:rsidRDefault="0080426B">
            <w:pPr>
              <w:pStyle w:val="ConsPlusNonformat"/>
            </w:pPr>
            <w:r>
              <w:t xml:space="preserve">при заболеваниях       </w:t>
            </w:r>
          </w:p>
          <w:p w:rsidR="0080426B" w:rsidRDefault="0080426B">
            <w:pPr>
              <w:pStyle w:val="ConsPlusNonformat"/>
            </w:pPr>
            <w:r>
              <w:t xml:space="preserve">верхних дыхательных    </w:t>
            </w:r>
          </w:p>
          <w:p w:rsidR="0080426B" w:rsidRDefault="0080426B">
            <w:pPr>
              <w:pStyle w:val="ConsPlusNonformat"/>
            </w:pPr>
            <w:r>
              <w:t xml:space="preserve">путей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Анестезиологическое  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80426B" w:rsidRDefault="0080426B">
            <w:pPr>
              <w:pStyle w:val="ConsPlusNonformat"/>
            </w:pPr>
            <w:r>
              <w:t xml:space="preserve">послеоперационное      </w:t>
            </w:r>
          </w:p>
          <w:p w:rsidR="0080426B" w:rsidRDefault="0080426B">
            <w:pPr>
              <w:pStyle w:val="ConsPlusNonformat"/>
            </w:pPr>
            <w:r>
              <w:lastRenderedPageBreak/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B03.003.05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Суточное наблюдение    </w:t>
            </w:r>
          </w:p>
          <w:p w:rsidR="0080426B" w:rsidRDefault="0080426B">
            <w:pPr>
              <w:pStyle w:val="ConsPlusNonformat"/>
            </w:pPr>
            <w:r>
              <w:t xml:space="preserve">реанимационного        </w:t>
            </w:r>
          </w:p>
          <w:p w:rsidR="0080426B" w:rsidRDefault="0080426B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80426B" w:rsidRDefault="0080426B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80426B" w:rsidRDefault="0080426B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20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28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Подкожное введение     </w:t>
            </w:r>
          </w:p>
          <w:p w:rsidR="0080426B" w:rsidRDefault="0080426B">
            <w:pPr>
              <w:pStyle w:val="ConsPlusNonformat"/>
            </w:pPr>
            <w:r>
              <w:t xml:space="preserve">лекарственных средств  </w:t>
            </w:r>
          </w:p>
          <w:p w:rsidR="0080426B" w:rsidRDefault="0080426B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15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80426B" w:rsidRDefault="0080426B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3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A11.12.003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Внутривенное введение  </w:t>
            </w:r>
          </w:p>
          <w:p w:rsidR="0080426B" w:rsidRDefault="0080426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15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кожей          </w:t>
            </w:r>
          </w:p>
          <w:p w:rsidR="0080426B" w:rsidRDefault="0080426B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полостью рта   </w:t>
            </w:r>
          </w:p>
          <w:p w:rsidR="0080426B" w:rsidRDefault="0080426B">
            <w:pPr>
              <w:pStyle w:val="ConsPlusNonformat"/>
            </w:pPr>
            <w:r>
              <w:t xml:space="preserve">больного в условиях    </w:t>
            </w:r>
          </w:p>
          <w:p w:rsidR="0080426B" w:rsidRDefault="0080426B">
            <w:pPr>
              <w:pStyle w:val="ConsPlusNonformat"/>
            </w:pPr>
            <w:r>
              <w:t xml:space="preserve">реанимации и           </w:t>
            </w:r>
          </w:p>
          <w:p w:rsidR="0080426B" w:rsidRDefault="0080426B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</w:t>
            </w:r>
            <w:proofErr w:type="spellStart"/>
            <w:r>
              <w:t>назогастральным</w:t>
            </w:r>
            <w:proofErr w:type="spellEnd"/>
          </w:p>
          <w:p w:rsidR="0080426B" w:rsidRDefault="0080426B">
            <w:pPr>
              <w:pStyle w:val="ConsPlusNonformat"/>
            </w:pPr>
            <w:r>
              <w:t xml:space="preserve">зондом, носовыми       </w:t>
            </w:r>
          </w:p>
          <w:p w:rsidR="0080426B" w:rsidRDefault="0080426B">
            <w:pPr>
              <w:pStyle w:val="ConsPlusNonformat"/>
            </w:pPr>
            <w:r>
              <w:t xml:space="preserve">канюлями и катетером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</w:t>
            </w:r>
            <w:proofErr w:type="gramStart"/>
            <w:r>
              <w:t>сосудистым</w:t>
            </w:r>
            <w:proofErr w:type="gramEnd"/>
            <w:r>
              <w:t xml:space="preserve">     </w:t>
            </w:r>
          </w:p>
          <w:p w:rsidR="0080426B" w:rsidRDefault="0080426B">
            <w:pPr>
              <w:pStyle w:val="ConsPlusNonformat"/>
            </w:pPr>
            <w:r>
              <w:t xml:space="preserve">катетером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4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A11.12.002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Катетеризация      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кубитальной</w:t>
            </w:r>
            <w:proofErr w:type="spellEnd"/>
            <w:r>
              <w:t xml:space="preserve"> и других   </w:t>
            </w:r>
          </w:p>
          <w:p w:rsidR="0080426B" w:rsidRDefault="0080426B">
            <w:pPr>
              <w:pStyle w:val="ConsPlusNonformat"/>
            </w:pPr>
            <w:r>
              <w:t xml:space="preserve">периферических вен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80426B" w:rsidRDefault="0080426B">
            <w:pPr>
              <w:pStyle w:val="ConsPlusNonformat"/>
            </w:pPr>
            <w:r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Перемещение            </w:t>
            </w:r>
          </w:p>
          <w:p w:rsidR="0080426B" w:rsidRDefault="0080426B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в</w:t>
            </w:r>
            <w:proofErr w:type="gramEnd"/>
            <w:r>
              <w:t xml:space="preserve">       </w:t>
            </w:r>
          </w:p>
          <w:p w:rsidR="0080426B" w:rsidRDefault="0080426B">
            <w:pPr>
              <w:pStyle w:val="ConsPlusNonformat"/>
            </w:pPr>
            <w:r>
              <w:t xml:space="preserve">постели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8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Кормление              </w:t>
            </w:r>
          </w:p>
          <w:p w:rsidR="0080426B" w:rsidRDefault="0080426B">
            <w:pPr>
              <w:pStyle w:val="ConsPlusNonformat"/>
            </w:pPr>
            <w:r>
              <w:t xml:space="preserve">тяжелобольного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80426B" w:rsidRDefault="0080426B">
            <w:pPr>
              <w:pStyle w:val="ConsPlusNonformat"/>
            </w:pPr>
            <w:r>
              <w:t xml:space="preserve">рот и </w:t>
            </w:r>
            <w:proofErr w:type="spellStart"/>
            <w:r>
              <w:t>назогастральный</w:t>
            </w:r>
            <w:proofErr w:type="spellEnd"/>
            <w:r>
              <w:t xml:space="preserve">  </w:t>
            </w:r>
          </w:p>
          <w:p w:rsidR="0080426B" w:rsidRDefault="0080426B">
            <w:pPr>
              <w:pStyle w:val="ConsPlusNonformat"/>
            </w:pPr>
            <w:r>
              <w:t xml:space="preserve">зонд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3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Приготовление и смена  </w:t>
            </w:r>
          </w:p>
          <w:p w:rsidR="0080426B" w:rsidRDefault="0080426B">
            <w:pPr>
              <w:pStyle w:val="ConsPlusNonformat"/>
            </w:pPr>
            <w:r>
              <w:t xml:space="preserve">белья тяжелобольному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промежностью   </w:t>
            </w:r>
          </w:p>
          <w:p w:rsidR="0080426B" w:rsidRDefault="0080426B">
            <w:pPr>
              <w:pStyle w:val="ConsPlusNonformat"/>
            </w:pPr>
            <w:r>
              <w:t xml:space="preserve">и наружными половыми   </w:t>
            </w:r>
          </w:p>
          <w:p w:rsidR="0080426B" w:rsidRDefault="0080426B">
            <w:pPr>
              <w:pStyle w:val="ConsPlusNonformat"/>
            </w:pPr>
            <w:r>
              <w:t>органами тяжелобольного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3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Регистрация            </w:t>
            </w:r>
          </w:p>
          <w:p w:rsidR="0080426B" w:rsidRDefault="0080426B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Расшифровка, описание  </w:t>
            </w:r>
          </w:p>
          <w:p w:rsidR="0080426B" w:rsidRDefault="0080426B">
            <w:pPr>
              <w:pStyle w:val="ConsPlusNonformat"/>
            </w:pPr>
            <w:r>
              <w:t xml:space="preserve">и интерпретация    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80426B" w:rsidRDefault="0080426B">
            <w:pPr>
              <w:pStyle w:val="ConsPlusNonformat"/>
            </w:pPr>
            <w:r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A13.30.003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Психологическая        </w:t>
            </w:r>
          </w:p>
          <w:p w:rsidR="0080426B" w:rsidRDefault="0080426B">
            <w:pPr>
              <w:pStyle w:val="ConsPlusNonformat"/>
            </w:pPr>
            <w:r>
              <w:lastRenderedPageBreak/>
              <w:t xml:space="preserve">адаптация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A14.01.002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Уход за волосами,      </w:t>
            </w:r>
          </w:p>
          <w:p w:rsidR="0080426B" w:rsidRDefault="0080426B">
            <w:pPr>
              <w:pStyle w:val="ConsPlusNonformat"/>
            </w:pPr>
            <w:r>
              <w:t xml:space="preserve">ногтями, бритье        </w:t>
            </w:r>
          </w:p>
          <w:p w:rsidR="0080426B" w:rsidRDefault="0080426B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Транспортировка        </w:t>
            </w:r>
          </w:p>
          <w:p w:rsidR="0080426B" w:rsidRDefault="0080426B">
            <w:pPr>
              <w:pStyle w:val="ConsPlusNonformat"/>
            </w:pPr>
            <w:r>
              <w:t xml:space="preserve">тяжелобольного внутри  </w:t>
            </w:r>
          </w:p>
          <w:p w:rsidR="0080426B" w:rsidRDefault="0080426B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5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Пособие при дефекации  </w:t>
            </w:r>
          </w:p>
          <w:p w:rsidR="0080426B" w:rsidRDefault="0080426B">
            <w:pPr>
              <w:pStyle w:val="ConsPlusNonformat"/>
            </w:pPr>
            <w:r>
              <w:t xml:space="preserve">больного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Измерение частоты      </w:t>
            </w:r>
          </w:p>
          <w:p w:rsidR="0080426B" w:rsidRDefault="0080426B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Измерение частоты      </w:t>
            </w:r>
          </w:p>
          <w:p w:rsidR="0080426B" w:rsidRDefault="0080426B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14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Постановка             </w:t>
            </w:r>
          </w:p>
          <w:p w:rsidR="0080426B" w:rsidRDefault="0080426B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Внутримышечное введение</w:t>
            </w:r>
          </w:p>
          <w:p w:rsidR="0080426B" w:rsidRDefault="0080426B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45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80426B" w:rsidRDefault="0080426B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3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A06.09.001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Рентгеноскопия легких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80426B" w:rsidRDefault="0080426B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резус-     </w:t>
            </w:r>
          </w:p>
          <w:p w:rsidR="0080426B" w:rsidRDefault="0080426B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gramStart"/>
            <w:r>
              <w:t xml:space="preserve">Прием (осмотр,         </w:t>
            </w:r>
            <w:proofErr w:type="gramEnd"/>
          </w:p>
          <w:p w:rsidR="0080426B" w:rsidRDefault="0080426B">
            <w:pPr>
              <w:pStyle w:val="ConsPlusNonformat"/>
            </w:pPr>
            <w:r>
              <w:t xml:space="preserve">консультация) врача-   </w:t>
            </w:r>
          </w:p>
          <w:p w:rsidR="0080426B" w:rsidRDefault="0080426B">
            <w:pPr>
              <w:pStyle w:val="ConsPlusNonformat"/>
            </w:pPr>
            <w:r>
              <w:t xml:space="preserve">анестезиолога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</w:t>
            </w:r>
            <w:proofErr w:type="spellStart"/>
            <w:r>
              <w:t>HbsAg</w:t>
            </w:r>
            <w:proofErr w:type="spellEnd"/>
            <w:r>
              <w:t xml:space="preserve">  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антител    </w:t>
            </w:r>
          </w:p>
          <w:p w:rsidR="0080426B" w:rsidRDefault="0080426B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>
              <w:t>к</w:t>
            </w:r>
            <w:r w:rsidRPr="0080426B">
              <w:rPr>
                <w:lang w:val="en-US"/>
              </w:rPr>
              <w:t xml:space="preserve"> human               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 w:rsidRPr="0080426B">
              <w:rPr>
                <w:lang w:val="en-US"/>
              </w:rPr>
              <w:t xml:space="preserve">immunodeficiency virus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 w:rsidRPr="0080426B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 w:rsidRPr="0080426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антител    </w:t>
            </w:r>
          </w:p>
          <w:p w:rsidR="0080426B" w:rsidRDefault="0080426B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>
              <w:t>к</w:t>
            </w:r>
            <w:r w:rsidRPr="0080426B">
              <w:rPr>
                <w:lang w:val="en-US"/>
              </w:rPr>
              <w:t xml:space="preserve"> human               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 w:rsidRPr="0080426B">
              <w:rPr>
                <w:lang w:val="en-US"/>
              </w:rPr>
              <w:t xml:space="preserve">immunodeficiency virus </w:t>
            </w:r>
          </w:p>
          <w:p w:rsidR="0080426B" w:rsidRPr="0080426B" w:rsidRDefault="0080426B">
            <w:pPr>
              <w:pStyle w:val="ConsPlusNonformat"/>
              <w:rPr>
                <w:lang w:val="en-US"/>
              </w:rPr>
            </w:pPr>
            <w:r w:rsidRPr="0080426B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 w:rsidRPr="0080426B">
              <w:rPr>
                <w:lang w:val="en-US"/>
              </w:rPr>
              <w:t xml:space="preserve">     </w:t>
            </w:r>
            <w:r>
              <w:t xml:space="preserve">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антител    </w:t>
            </w:r>
          </w:p>
          <w:p w:rsidR="0080426B" w:rsidRDefault="0080426B">
            <w:pPr>
              <w:pStyle w:val="ConsPlusNonformat"/>
            </w:pPr>
            <w:r>
              <w:t>класса M, G (</w:t>
            </w:r>
            <w:proofErr w:type="spellStart"/>
            <w:r>
              <w:t>YgM</w:t>
            </w:r>
            <w:proofErr w:type="spellEnd"/>
            <w:r>
              <w:t xml:space="preserve">, G)   </w:t>
            </w:r>
          </w:p>
          <w:p w:rsidR="0080426B" w:rsidRDefault="0080426B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A09.05.055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сывороточных           </w:t>
            </w:r>
          </w:p>
          <w:p w:rsidR="0080426B" w:rsidRDefault="0080426B">
            <w:pPr>
              <w:pStyle w:val="ConsPlusNonformat"/>
            </w:pPr>
            <w:r>
              <w:t xml:space="preserve">иммуноглобулинов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80426B" w:rsidRDefault="0080426B">
            <w:pPr>
              <w:pStyle w:val="ConsPlusNonformat"/>
            </w:pPr>
            <w:r>
              <w:t>крови (</w:t>
            </w:r>
            <w:proofErr w:type="spellStart"/>
            <w:r>
              <w:t>YgG</w:t>
            </w:r>
            <w:proofErr w:type="spellEnd"/>
            <w:r>
              <w:t xml:space="preserve">, </w:t>
            </w:r>
            <w:proofErr w:type="spellStart"/>
            <w:r>
              <w:t>YgA</w:t>
            </w:r>
            <w:proofErr w:type="spellEnd"/>
            <w:r>
              <w:t xml:space="preserve">, </w:t>
            </w:r>
            <w:proofErr w:type="spellStart"/>
            <w:r>
              <w:t>YgM</w:t>
            </w:r>
            <w:proofErr w:type="spellEnd"/>
            <w:r>
              <w:t xml:space="preserve">)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лейкоцитов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Соотношение лейкоцитов </w:t>
            </w:r>
          </w:p>
          <w:p w:rsidR="0080426B" w:rsidRDefault="0080426B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80426B" w:rsidRDefault="0080426B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общего гемоглобина     </w:t>
            </w:r>
          </w:p>
          <w:p w:rsidR="0080426B" w:rsidRDefault="0080426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оседания  </w:t>
            </w:r>
          </w:p>
          <w:p w:rsidR="0080426B" w:rsidRDefault="0080426B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ретикулоцитов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среднего   </w:t>
            </w:r>
          </w:p>
          <w:p w:rsidR="0080426B" w:rsidRDefault="0080426B">
            <w:pPr>
              <w:pStyle w:val="ConsPlusNonformat"/>
            </w:pPr>
            <w:r>
              <w:t xml:space="preserve">содержания и </w:t>
            </w:r>
            <w:proofErr w:type="gramStart"/>
            <w:r>
              <w:t>средней</w:t>
            </w:r>
            <w:proofErr w:type="gramEnd"/>
            <w:r>
              <w:t xml:space="preserve">   </w:t>
            </w:r>
          </w:p>
          <w:p w:rsidR="0080426B" w:rsidRDefault="0080426B">
            <w:pPr>
              <w:pStyle w:val="ConsPlusNonformat"/>
            </w:pPr>
            <w:r>
              <w:t xml:space="preserve">концентрации           </w:t>
            </w:r>
          </w:p>
          <w:p w:rsidR="0080426B" w:rsidRDefault="0080426B">
            <w:pPr>
              <w:pStyle w:val="ConsPlusNonformat"/>
            </w:pPr>
            <w:r>
              <w:t xml:space="preserve">гемоглобина </w:t>
            </w:r>
            <w:proofErr w:type="gramStart"/>
            <w:r>
              <w:t>в</w:t>
            </w:r>
            <w:proofErr w:type="gramEnd"/>
            <w:r>
              <w:t xml:space="preserve">        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>эритроцитах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A08.05.007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Просмотр мазка крови   </w:t>
            </w:r>
          </w:p>
          <w:p w:rsidR="0080426B" w:rsidRDefault="0080426B">
            <w:pPr>
              <w:pStyle w:val="ConsPlusNonformat"/>
            </w:pPr>
            <w:r>
              <w:t xml:space="preserve">для анализа аномалий   </w:t>
            </w:r>
          </w:p>
          <w:p w:rsidR="0080426B" w:rsidRDefault="0080426B">
            <w:pPr>
              <w:pStyle w:val="ConsPlusNonformat"/>
            </w:pPr>
            <w:r>
              <w:t>морфологии эритроцитов,</w:t>
            </w:r>
          </w:p>
          <w:p w:rsidR="0080426B" w:rsidRDefault="0080426B">
            <w:pPr>
              <w:pStyle w:val="ConsPlusNonformat"/>
            </w:pPr>
            <w:r>
              <w:t xml:space="preserve">тромбоцитов и          </w:t>
            </w:r>
          </w:p>
          <w:p w:rsidR="0080426B" w:rsidRDefault="0080426B">
            <w:pPr>
              <w:pStyle w:val="ConsPlusNonformat"/>
            </w:pPr>
            <w:r>
              <w:t xml:space="preserve">лейкоцитов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A12.05.015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времени   </w:t>
            </w:r>
          </w:p>
          <w:p w:rsidR="0080426B" w:rsidRDefault="0080426B">
            <w:pPr>
              <w:pStyle w:val="ConsPlusNonformat"/>
            </w:pPr>
            <w:r>
              <w:t xml:space="preserve">кровотечения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A12.05.011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времени   </w:t>
            </w:r>
          </w:p>
          <w:p w:rsidR="0080426B" w:rsidRDefault="0080426B">
            <w:pPr>
              <w:pStyle w:val="ConsPlusNonformat"/>
            </w:pPr>
            <w:r>
              <w:t xml:space="preserve">свертывания            </w:t>
            </w:r>
          </w:p>
          <w:p w:rsidR="0080426B" w:rsidRDefault="0080426B">
            <w:pPr>
              <w:pStyle w:val="ConsPlusNonformat"/>
            </w:pPr>
            <w:r>
              <w:t xml:space="preserve">нестабилизированной    </w:t>
            </w:r>
          </w:p>
          <w:p w:rsidR="0080426B" w:rsidRDefault="0080426B">
            <w:pPr>
              <w:pStyle w:val="ConsPlusNonformat"/>
            </w:pPr>
            <w:r>
              <w:t xml:space="preserve">крови или          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рекальцификации</w:t>
            </w:r>
            <w:proofErr w:type="spellEnd"/>
            <w:r>
              <w:t xml:space="preserve"> плазмы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неактивированное</w:t>
            </w:r>
            <w:proofErr w:type="spell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осадка    </w:t>
            </w:r>
          </w:p>
          <w:p w:rsidR="0080426B" w:rsidRDefault="0080426B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A09.28.017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           </w:t>
            </w:r>
          </w:p>
          <w:p w:rsidR="0080426B" w:rsidRDefault="0080426B">
            <w:pPr>
              <w:pStyle w:val="ConsPlusNonformat"/>
            </w:pPr>
            <w:r>
              <w:t xml:space="preserve">концентрации </w:t>
            </w:r>
            <w:proofErr w:type="gramStart"/>
            <w:r>
              <w:t>водородных</w:t>
            </w:r>
            <w:proofErr w:type="gramEnd"/>
          </w:p>
          <w:p w:rsidR="0080426B" w:rsidRDefault="0080426B">
            <w:pPr>
              <w:pStyle w:val="ConsPlusNonformat"/>
            </w:pPr>
            <w:r>
              <w:t>ионов мочи (</w:t>
            </w:r>
            <w:proofErr w:type="spellStart"/>
            <w:r>
              <w:t>pH</w:t>
            </w:r>
            <w:proofErr w:type="spellEnd"/>
            <w:r>
              <w:t xml:space="preserve"> мочи)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80426B" w:rsidRDefault="0080426B">
            <w:pPr>
              <w:pStyle w:val="ConsPlusNonformat"/>
            </w:pPr>
            <w:r>
              <w:t xml:space="preserve">плотности мочи)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A09.28.019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Определение        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lastRenderedPageBreak/>
              <w:t>осмолярности</w:t>
            </w:r>
            <w:proofErr w:type="spellEnd"/>
            <w:r>
              <w:t xml:space="preserve"> мочи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A09.28.011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глюкозы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глобулина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A09.05.030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A09.05.032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кальция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>свободного и связанного</w:t>
            </w:r>
          </w:p>
          <w:p w:rsidR="0080426B" w:rsidRDefault="0080426B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80426B" w:rsidRDefault="0080426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proofErr w:type="gramStart"/>
            <w:r>
              <w:t>С-реактивного</w:t>
            </w:r>
            <w:proofErr w:type="gramEnd"/>
            <w:r>
              <w:t xml:space="preserve"> белка    </w:t>
            </w:r>
          </w:p>
          <w:p w:rsidR="0080426B" w:rsidRDefault="0080426B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  <w:tr w:rsidR="0080426B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Исследование уровня    </w:t>
            </w:r>
          </w:p>
          <w:p w:rsidR="0080426B" w:rsidRDefault="0080426B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2     </w:t>
            </w:r>
          </w:p>
        </w:tc>
      </w:tr>
    </w:tbl>
    <w:p w:rsidR="0080426B" w:rsidRDefault="008042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960"/>
        <w:gridCol w:w="2040"/>
        <w:gridCol w:w="1440"/>
        <w:gridCol w:w="1200"/>
        <w:gridCol w:w="1200"/>
      </w:tblGrid>
      <w:tr w:rsidR="0080426B">
        <w:trPr>
          <w:trHeight w:val="240"/>
        </w:trPr>
        <w:tc>
          <w:tcPr>
            <w:tcW w:w="1680" w:type="dxa"/>
          </w:tcPr>
          <w:p w:rsidR="0080426B" w:rsidRDefault="0080426B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80426B" w:rsidRDefault="0080426B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80426B" w:rsidRDefault="0080426B">
            <w:pPr>
              <w:pStyle w:val="ConsPlusNonformat"/>
            </w:pPr>
            <w:r>
              <w:t xml:space="preserve"> АТХ  </w:t>
            </w:r>
          </w:p>
          <w:p w:rsidR="0080426B" w:rsidRDefault="0080426B">
            <w:pPr>
              <w:pStyle w:val="ConsPlusNonformat"/>
            </w:pPr>
            <w:r>
              <w:t>группа</w:t>
            </w:r>
          </w:p>
          <w:p w:rsidR="0080426B" w:rsidRDefault="008F70ED">
            <w:pPr>
              <w:pStyle w:val="ConsPlusNonformat"/>
            </w:pPr>
            <w:hyperlink w:anchor="P617" w:history="1">
              <w:r w:rsidR="0080426B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80426B" w:rsidRDefault="0080426B">
            <w:pPr>
              <w:pStyle w:val="ConsPlusNonformat"/>
            </w:pPr>
            <w:r>
              <w:t xml:space="preserve"> Международное </w:t>
            </w:r>
          </w:p>
          <w:p w:rsidR="0080426B" w:rsidRDefault="0080426B">
            <w:pPr>
              <w:pStyle w:val="ConsPlusNonformat"/>
            </w:pPr>
            <w:r>
              <w:t>непатентованное</w:t>
            </w:r>
          </w:p>
          <w:p w:rsidR="0080426B" w:rsidRDefault="0080426B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80426B" w:rsidRDefault="0080426B">
            <w:pPr>
              <w:pStyle w:val="ConsPlusNonformat"/>
            </w:pPr>
            <w:r>
              <w:t xml:space="preserve"> Частота  </w:t>
            </w:r>
          </w:p>
          <w:p w:rsidR="0080426B" w:rsidRDefault="0080426B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80426B" w:rsidRDefault="0080426B">
            <w:pPr>
              <w:pStyle w:val="ConsPlusNonformat"/>
            </w:pPr>
            <w:r>
              <w:t xml:space="preserve">  ОДД   </w:t>
            </w:r>
          </w:p>
          <w:p w:rsidR="0080426B" w:rsidRDefault="008F70ED">
            <w:pPr>
              <w:pStyle w:val="ConsPlusNonformat"/>
            </w:pPr>
            <w:hyperlink w:anchor="P618" w:history="1">
              <w:r w:rsidR="0080426B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0426B" w:rsidRDefault="0080426B">
            <w:pPr>
              <w:pStyle w:val="ConsPlusNonformat"/>
            </w:pPr>
            <w:r>
              <w:t xml:space="preserve">  ЭКД   </w:t>
            </w:r>
          </w:p>
          <w:p w:rsidR="0080426B" w:rsidRDefault="008F70ED">
            <w:pPr>
              <w:pStyle w:val="ConsPlusNonformat"/>
            </w:pPr>
            <w:hyperlink w:anchor="P619" w:history="1">
              <w:r w:rsidR="0080426B">
                <w:rPr>
                  <w:color w:val="0000FF"/>
                </w:rPr>
                <w:t>&lt;***&gt;</w:t>
              </w:r>
            </w:hyperlink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800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800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Галотан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 мл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Кетамин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Гексобарбитал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80426B" w:rsidRDefault="0080426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160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Прокаин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25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15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80426B" w:rsidRDefault="0080426B">
            <w:pPr>
              <w:pStyle w:val="ConsPlusNonformat"/>
            </w:pPr>
            <w:r>
              <w:t xml:space="preserve">хлорид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8 мг 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80426B" w:rsidRDefault="0080426B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80426B" w:rsidRDefault="0080426B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80426B" w:rsidRDefault="0080426B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Наркотические         </w:t>
            </w:r>
          </w:p>
          <w:p w:rsidR="0080426B" w:rsidRDefault="0080426B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Ненаркотические       </w:t>
            </w:r>
          </w:p>
          <w:p w:rsidR="0080426B" w:rsidRDefault="0080426B">
            <w:pPr>
              <w:pStyle w:val="ConsPlusNonformat"/>
            </w:pPr>
            <w:r>
              <w:t xml:space="preserve">анальгетики и         </w:t>
            </w:r>
          </w:p>
          <w:p w:rsidR="0080426B" w:rsidRDefault="0080426B">
            <w:pPr>
              <w:pStyle w:val="ConsPlusNonformat"/>
            </w:pPr>
            <w:r>
              <w:t xml:space="preserve">нестероидные          </w:t>
            </w:r>
          </w:p>
          <w:p w:rsidR="0080426B" w:rsidRDefault="0080426B">
            <w:pPr>
              <w:pStyle w:val="ConsPlusNonformat"/>
            </w:pPr>
            <w:r>
              <w:t xml:space="preserve">противовоспалительные </w:t>
            </w:r>
          </w:p>
          <w:p w:rsidR="0080426B" w:rsidRDefault="0080426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  <w:p w:rsidR="0080426B" w:rsidRDefault="0080426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30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Лорноксикам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16 мг 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Средства, применяемые для лечения  </w:t>
            </w:r>
          </w:p>
          <w:p w:rsidR="0080426B" w:rsidRDefault="0080426B">
            <w:pPr>
              <w:pStyle w:val="ConsPlusNonformat"/>
            </w:pPr>
            <w:r>
              <w:t xml:space="preserve">аллергических реакций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Антигистаминные       </w:t>
            </w:r>
          </w:p>
          <w:p w:rsidR="0080426B" w:rsidRDefault="0080426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20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80426B" w:rsidRDefault="0080426B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80426B" w:rsidRDefault="0080426B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80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Бромдигидро</w:t>
            </w:r>
            <w:proofErr w:type="spellEnd"/>
            <w:r>
              <w:t xml:space="preserve">-  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хлорфенилбензо</w:t>
            </w:r>
            <w:proofErr w:type="spellEnd"/>
            <w:r>
              <w:t>-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диазепин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6 мг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Антипсихотические     </w:t>
            </w:r>
          </w:p>
          <w:p w:rsidR="0080426B" w:rsidRDefault="0080426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Дроперидол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12,5 мг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>Средства для профилактики и лечения</w:t>
            </w:r>
          </w:p>
          <w:p w:rsidR="0080426B" w:rsidRDefault="0080426B">
            <w:pPr>
              <w:pStyle w:val="ConsPlusNonformat"/>
            </w:pPr>
            <w:r>
              <w:t xml:space="preserve">инфекций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Антибактериальные     </w:t>
            </w:r>
          </w:p>
          <w:p w:rsidR="0080426B" w:rsidRDefault="0080426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Карбенициллин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21 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750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5250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Цефтриаксон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14 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Линкомицин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300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4200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Нетилмицин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 г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14 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Амоксициллин + </w:t>
            </w:r>
          </w:p>
          <w:p w:rsidR="0080426B" w:rsidRDefault="0080426B">
            <w:pPr>
              <w:pStyle w:val="ConsPlusNonformat"/>
            </w:pPr>
            <w:proofErr w:type="spellStart"/>
            <w:r>
              <w:t>клавулановая</w:t>
            </w:r>
            <w:proofErr w:type="spellEnd"/>
            <w:r>
              <w:t xml:space="preserve">   </w:t>
            </w:r>
          </w:p>
          <w:p w:rsidR="0080426B" w:rsidRDefault="0080426B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1,2 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8,4 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Противогрибковые      </w:t>
            </w:r>
          </w:p>
          <w:p w:rsidR="0080426B" w:rsidRDefault="0080426B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300 мг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80426B" w:rsidRDefault="0080426B">
            <w:pPr>
              <w:pStyle w:val="ConsPlusNonformat"/>
            </w:pPr>
            <w:r>
              <w:t xml:space="preserve">систему свертывания   </w:t>
            </w:r>
          </w:p>
          <w:p w:rsidR="0080426B" w:rsidRDefault="0080426B">
            <w:pPr>
              <w:pStyle w:val="ConsPlusNonformat"/>
            </w:pPr>
            <w:r>
              <w:t xml:space="preserve">крови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Аминокапроновая</w:t>
            </w:r>
          </w:p>
          <w:p w:rsidR="0080426B" w:rsidRDefault="0080426B">
            <w:pPr>
              <w:pStyle w:val="ConsPlusNonformat"/>
            </w:pPr>
            <w:r>
              <w:t xml:space="preserve">кислота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5 г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25 г 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Этамзилат</w:t>
            </w:r>
            <w:proofErr w:type="spellEnd"/>
            <w:r>
              <w:t xml:space="preserve">      </w:t>
            </w:r>
          </w:p>
          <w:p w:rsidR="0080426B" w:rsidRDefault="0080426B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2500 мг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80426B" w:rsidRDefault="0080426B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Неполовые гормоны,    </w:t>
            </w:r>
          </w:p>
          <w:p w:rsidR="0080426B" w:rsidRDefault="0080426B">
            <w:pPr>
              <w:pStyle w:val="ConsPlusNonformat"/>
            </w:pPr>
            <w:r>
              <w:t xml:space="preserve">синтетические         </w:t>
            </w:r>
          </w:p>
          <w:p w:rsidR="0080426B" w:rsidRDefault="0080426B">
            <w:pPr>
              <w:pStyle w:val="ConsPlusNonformat"/>
            </w:pPr>
            <w:r>
              <w:t xml:space="preserve">субстанции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Дексаметазон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2,5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Гидрокортизон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12,5 мг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240 мг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80426B" w:rsidRDefault="0080426B">
            <w:pPr>
              <w:pStyle w:val="ConsPlusNonformat"/>
            </w:pPr>
            <w:r>
              <w:t xml:space="preserve">почек и мочевыводящих путей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Диуретики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proofErr w:type="spellStart"/>
            <w:r>
              <w:t>Ацетазоламид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0,5 мг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 мг  </w:t>
            </w:r>
          </w:p>
        </w:tc>
      </w:tr>
      <w:tr w:rsidR="0080426B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80426B" w:rsidRDefault="0080426B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80426B" w:rsidRDefault="0080426B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Электролиты, средства </w:t>
            </w:r>
          </w:p>
          <w:p w:rsidR="0080426B" w:rsidRDefault="0080426B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80426B" w:rsidRDefault="0080426B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96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800 мл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Кальция хлорид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 мл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100 мл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Калия хлорид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400 мл </w:t>
            </w:r>
          </w:p>
        </w:tc>
      </w:tr>
      <w:tr w:rsidR="0080426B">
        <w:tc>
          <w:tcPr>
            <w:tcW w:w="156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84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0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Растворы       </w:t>
            </w:r>
          </w:p>
          <w:p w:rsidR="0080426B" w:rsidRDefault="0080426B">
            <w:pPr>
              <w:pStyle w:val="ConsPlusNonformat"/>
            </w:pPr>
            <w:r>
              <w:lastRenderedPageBreak/>
              <w:t xml:space="preserve">электролитные  </w:t>
            </w:r>
          </w:p>
          <w:p w:rsidR="0080426B" w:rsidRDefault="0080426B">
            <w:pPr>
              <w:pStyle w:val="ConsPlusNonformat"/>
            </w:pPr>
            <w:r>
              <w:t xml:space="preserve">моно- и поли-  </w:t>
            </w:r>
          </w:p>
          <w:p w:rsidR="0080426B" w:rsidRDefault="0080426B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lastRenderedPageBreak/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1600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2400 мл </w:t>
            </w:r>
          </w:p>
        </w:tc>
      </w:tr>
    </w:tbl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  <w:r>
        <w:t>--------------------------------</w:t>
      </w:r>
    </w:p>
    <w:p w:rsidR="0080426B" w:rsidRDefault="0080426B">
      <w:pPr>
        <w:pStyle w:val="ConsPlusNormal"/>
        <w:ind w:firstLine="540"/>
        <w:jc w:val="both"/>
      </w:pPr>
      <w:bookmarkStart w:id="2" w:name="P617"/>
      <w:bookmarkEnd w:id="2"/>
      <w:r>
        <w:t>&lt;*&gt; Анатомо-терапевтическо-химическая классификация.</w:t>
      </w:r>
    </w:p>
    <w:p w:rsidR="0080426B" w:rsidRDefault="0080426B">
      <w:pPr>
        <w:pStyle w:val="ConsPlusNormal"/>
        <w:ind w:firstLine="540"/>
        <w:jc w:val="both"/>
      </w:pPr>
      <w:bookmarkStart w:id="3" w:name="P618"/>
      <w:bookmarkEnd w:id="3"/>
      <w:r>
        <w:t>&lt;**&gt; Ориентировочная дневная доза.</w:t>
      </w:r>
    </w:p>
    <w:p w:rsidR="0080426B" w:rsidRDefault="0080426B">
      <w:pPr>
        <w:pStyle w:val="ConsPlusNormal"/>
        <w:ind w:firstLine="540"/>
        <w:jc w:val="both"/>
      </w:pPr>
      <w:bookmarkStart w:id="4" w:name="P619"/>
      <w:bookmarkEnd w:id="4"/>
      <w:r>
        <w:t>&lt;***&gt; Эквивалентная курсовая доза.</w:t>
      </w: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jc w:val="center"/>
        <w:outlineLvl w:val="2"/>
      </w:pPr>
      <w:r>
        <w:t>Питательные смеси</w:t>
      </w:r>
    </w:p>
    <w:p w:rsidR="0080426B" w:rsidRDefault="008042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40"/>
        <w:gridCol w:w="2640"/>
        <w:gridCol w:w="1920"/>
        <w:gridCol w:w="1200"/>
        <w:gridCol w:w="1200"/>
      </w:tblGrid>
      <w:tr w:rsidR="0080426B">
        <w:trPr>
          <w:trHeight w:val="240"/>
        </w:trPr>
        <w:tc>
          <w:tcPr>
            <w:tcW w:w="4080" w:type="dxa"/>
            <w:gridSpan w:val="2"/>
          </w:tcPr>
          <w:p w:rsidR="0080426B" w:rsidRDefault="0080426B">
            <w:pPr>
              <w:pStyle w:val="ConsPlusNonformat"/>
            </w:pPr>
            <w:r>
              <w:t xml:space="preserve">          Наименование         </w:t>
            </w:r>
          </w:p>
        </w:tc>
        <w:tc>
          <w:tcPr>
            <w:tcW w:w="1920" w:type="dxa"/>
          </w:tcPr>
          <w:p w:rsidR="0080426B" w:rsidRDefault="0080426B">
            <w:pPr>
              <w:pStyle w:val="ConsPlusNonformat"/>
            </w:pPr>
            <w:r>
              <w:t xml:space="preserve">    Частота   </w:t>
            </w:r>
          </w:p>
          <w:p w:rsidR="0080426B" w:rsidRDefault="0080426B">
            <w:pPr>
              <w:pStyle w:val="ConsPlusNonformat"/>
            </w:pPr>
            <w:r>
              <w:t>предоставления</w:t>
            </w:r>
          </w:p>
        </w:tc>
        <w:tc>
          <w:tcPr>
            <w:tcW w:w="1200" w:type="dxa"/>
          </w:tcPr>
          <w:p w:rsidR="0080426B" w:rsidRDefault="0080426B">
            <w:pPr>
              <w:pStyle w:val="ConsPlusNonformat"/>
            </w:pPr>
            <w:r>
              <w:t xml:space="preserve">  ОДД   </w:t>
            </w:r>
          </w:p>
          <w:p w:rsidR="0080426B" w:rsidRDefault="008F70ED">
            <w:pPr>
              <w:pStyle w:val="ConsPlusNonformat"/>
            </w:pPr>
            <w:hyperlink w:anchor="P618" w:history="1">
              <w:r w:rsidR="0080426B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80426B" w:rsidRDefault="0080426B">
            <w:pPr>
              <w:pStyle w:val="ConsPlusNonformat"/>
            </w:pPr>
            <w:r>
              <w:t xml:space="preserve">  ЭКД   </w:t>
            </w:r>
          </w:p>
          <w:p w:rsidR="0080426B" w:rsidRDefault="008F70ED">
            <w:pPr>
              <w:pStyle w:val="ConsPlusNonformat"/>
            </w:pPr>
            <w:hyperlink w:anchor="P619" w:history="1">
              <w:r w:rsidR="0080426B">
                <w:rPr>
                  <w:color w:val="0000FF"/>
                </w:rPr>
                <w:t>&lt;***&gt;</w:t>
              </w:r>
            </w:hyperlink>
          </w:p>
        </w:tc>
      </w:tr>
      <w:tr w:rsidR="0080426B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парентерального</w:t>
            </w:r>
            <w:proofErr w:type="gramEnd"/>
            <w:r>
              <w:t xml:space="preserve">      </w:t>
            </w:r>
          </w:p>
          <w:p w:rsidR="0080426B" w:rsidRDefault="0080426B">
            <w:pPr>
              <w:pStyle w:val="ConsPlusNonformat"/>
            </w:pPr>
            <w:r>
              <w:t xml:space="preserve">питания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0,1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</w:tr>
      <w:tr w:rsidR="0080426B">
        <w:trPr>
          <w:trHeight w:val="240"/>
        </w:trPr>
        <w:tc>
          <w:tcPr>
            <w:tcW w:w="1440" w:type="dxa"/>
            <w:vMerge w:val="restart"/>
            <w:tcBorders>
              <w:top w:val="nil"/>
            </w:tcBorders>
          </w:tcPr>
          <w:p w:rsidR="0080426B" w:rsidRDefault="0080426B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1000 мл </w:t>
            </w:r>
          </w:p>
        </w:tc>
      </w:tr>
      <w:tr w:rsidR="0080426B">
        <w:tc>
          <w:tcPr>
            <w:tcW w:w="1320" w:type="dxa"/>
            <w:vMerge/>
            <w:tcBorders>
              <w:top w:val="nil"/>
            </w:tcBorders>
          </w:tcPr>
          <w:p w:rsidR="0080426B" w:rsidRDefault="0080426B"/>
        </w:tc>
        <w:tc>
          <w:tcPr>
            <w:tcW w:w="264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500 мл </w:t>
            </w:r>
          </w:p>
        </w:tc>
      </w:tr>
      <w:tr w:rsidR="0080426B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        </w:t>
            </w:r>
          </w:p>
          <w:p w:rsidR="0080426B" w:rsidRDefault="0080426B">
            <w:pPr>
              <w:pStyle w:val="ConsPlusNonformat"/>
            </w:pPr>
            <w:r>
              <w:t xml:space="preserve">зондового питания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1000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3000 мл </w:t>
            </w:r>
          </w:p>
        </w:tc>
      </w:tr>
      <w:tr w:rsidR="0080426B">
        <w:trPr>
          <w:trHeight w:val="240"/>
        </w:trPr>
        <w:tc>
          <w:tcPr>
            <w:tcW w:w="4080" w:type="dxa"/>
            <w:gridSpan w:val="2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Смесь белковая композитная     </w:t>
            </w:r>
          </w:p>
          <w:p w:rsidR="0080426B" w:rsidRDefault="0080426B">
            <w:pPr>
              <w:pStyle w:val="ConsPlusNonformat"/>
            </w:pPr>
            <w:r>
              <w:t xml:space="preserve">сухая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16-24 г </w:t>
            </w:r>
          </w:p>
        </w:tc>
        <w:tc>
          <w:tcPr>
            <w:tcW w:w="1200" w:type="dxa"/>
            <w:tcBorders>
              <w:top w:val="nil"/>
            </w:tcBorders>
          </w:tcPr>
          <w:p w:rsidR="0080426B" w:rsidRDefault="0080426B">
            <w:pPr>
              <w:pStyle w:val="ConsPlusNonformat"/>
            </w:pPr>
            <w:r>
              <w:t xml:space="preserve">  224-  </w:t>
            </w:r>
          </w:p>
          <w:p w:rsidR="0080426B" w:rsidRDefault="0080426B">
            <w:pPr>
              <w:pStyle w:val="ConsPlusNonformat"/>
            </w:pPr>
            <w:r>
              <w:t xml:space="preserve">  336 г </w:t>
            </w:r>
          </w:p>
        </w:tc>
      </w:tr>
    </w:tbl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ind w:firstLine="540"/>
        <w:jc w:val="both"/>
      </w:pPr>
    </w:p>
    <w:p w:rsidR="0080426B" w:rsidRDefault="0080426B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1A4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6B"/>
    <w:rsid w:val="0080426B"/>
    <w:rsid w:val="008F70ED"/>
    <w:rsid w:val="00A8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4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4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4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042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042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04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042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042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9568617921E40A84312ACD3B899B468D681442A19F6A43DD02A167AB650B74ACC49D45D7C08mAo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568617921E40A84312ACD3B899B468D681442A19F6A43DD02A167AB650B74ACC49D45D7C0FmAoCM" TargetMode="External"/><Relationship Id="rId5" Type="http://schemas.openxmlformats.org/officeDocument/2006/relationships/hyperlink" Target="consultantplus://offline/ref=29568617921E40A84312ACD3B899B468D38C45291BABAE358926147DB90FA04D8545D65A7C0FAAm9o0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2730</Words>
  <Characters>15566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2016-11-23T12:40:00Z</dcterms:created>
  <dcterms:modified xsi:type="dcterms:W3CDTF">2016-11-26T13:27:00Z</dcterms:modified>
</cp:coreProperties>
</file>